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799" w:rsidRPr="009F42CD" w:rsidRDefault="00D63799" w:rsidP="002A7801">
      <w:pPr>
        <w:jc w:val="center"/>
        <w:rPr>
          <w:rFonts w:ascii="Arial" w:hAnsi="Arial" w:cs="Arial"/>
          <w:b/>
          <w:bCs/>
          <w:color w:val="000000"/>
          <w:sz w:val="36"/>
          <w:szCs w:val="36"/>
        </w:rPr>
      </w:pPr>
      <w:r w:rsidRPr="009501A9">
        <w:rPr>
          <w:rFonts w:ascii="Arial" w:hAnsi="Arial" w:cs="Arial"/>
          <w:b/>
          <w:noProof/>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26.75pt;height:675pt;visibility:visible">
            <v:imagedata r:id="rId7" o:title=""/>
          </v:shape>
        </w:pict>
      </w:r>
      <w:r w:rsidRPr="009F42CD">
        <w:rPr>
          <w:rFonts w:ascii="Arial" w:hAnsi="Arial" w:cs="Arial"/>
          <w:b/>
          <w:bCs/>
          <w:color w:val="000000"/>
          <w:sz w:val="36"/>
          <w:szCs w:val="36"/>
        </w:rPr>
        <w:t>James Timothy Turner Restore America Plan (RAP)</w:t>
      </w:r>
    </w:p>
    <w:p w:rsidR="00D63799" w:rsidRPr="00E028B6" w:rsidRDefault="00D63799" w:rsidP="002A7801">
      <w:pPr>
        <w:jc w:val="center"/>
        <w:rPr>
          <w:rFonts w:ascii="Arial" w:hAnsi="Arial" w:cs="Arial"/>
          <w:b/>
          <w:bCs/>
          <w:color w:val="000000"/>
          <w:sz w:val="28"/>
          <w:szCs w:val="28"/>
        </w:rPr>
      </w:pPr>
      <w:r w:rsidRPr="00E028B6">
        <w:rPr>
          <w:rFonts w:ascii="Arial" w:hAnsi="Arial" w:cs="Arial"/>
          <w:b/>
          <w:bCs/>
          <w:color w:val="000000"/>
          <w:sz w:val="28"/>
          <w:szCs w:val="28"/>
        </w:rPr>
        <w:t xml:space="preserve">Comparison to President Trump's </w:t>
      </w:r>
      <w:r>
        <w:rPr>
          <w:rFonts w:ascii="Arial" w:hAnsi="Arial" w:cs="Arial"/>
          <w:b/>
          <w:bCs/>
          <w:color w:val="000000"/>
          <w:sz w:val="28"/>
          <w:szCs w:val="28"/>
        </w:rPr>
        <w:t>1st</w:t>
      </w:r>
      <w:r w:rsidRPr="00E028B6">
        <w:rPr>
          <w:rFonts w:ascii="Arial" w:hAnsi="Arial" w:cs="Arial"/>
          <w:b/>
          <w:bCs/>
          <w:color w:val="000000"/>
          <w:sz w:val="28"/>
          <w:szCs w:val="28"/>
        </w:rPr>
        <w:t xml:space="preserve">, </w:t>
      </w:r>
      <w:r>
        <w:rPr>
          <w:rFonts w:ascii="Arial" w:hAnsi="Arial" w:cs="Arial"/>
          <w:b/>
          <w:bCs/>
          <w:color w:val="000000"/>
          <w:sz w:val="28"/>
          <w:szCs w:val="28"/>
        </w:rPr>
        <w:t>2</w:t>
      </w:r>
      <w:r w:rsidRPr="00E028B6">
        <w:rPr>
          <w:rFonts w:ascii="Arial" w:hAnsi="Arial" w:cs="Arial"/>
          <w:b/>
          <w:bCs/>
          <w:color w:val="000000"/>
          <w:sz w:val="28"/>
          <w:szCs w:val="28"/>
          <w:vertAlign w:val="superscript"/>
        </w:rPr>
        <w:t>nd</w:t>
      </w:r>
      <w:r>
        <w:rPr>
          <w:rFonts w:ascii="Arial" w:hAnsi="Arial" w:cs="Arial"/>
          <w:b/>
          <w:bCs/>
          <w:color w:val="000000"/>
          <w:sz w:val="28"/>
          <w:szCs w:val="28"/>
        </w:rPr>
        <w:t xml:space="preserve"> &amp; 3rd</w:t>
      </w:r>
      <w:r w:rsidRPr="00E028B6">
        <w:rPr>
          <w:rFonts w:ascii="Arial" w:hAnsi="Arial" w:cs="Arial"/>
          <w:b/>
          <w:bCs/>
          <w:color w:val="000000"/>
          <w:sz w:val="28"/>
          <w:szCs w:val="28"/>
        </w:rPr>
        <w:t xml:space="preserve"> Terms (45–47)</w:t>
      </w:r>
    </w:p>
    <w:p w:rsidR="00D63799" w:rsidRDefault="00D63799" w:rsidP="002A7801">
      <w:pPr>
        <w:rPr>
          <w:rFonts w:ascii="Arial" w:hAnsi="Arial" w:cs="Arial"/>
          <w:color w:val="000000"/>
        </w:rPr>
      </w:pPr>
    </w:p>
    <w:p w:rsidR="00D63799" w:rsidRDefault="00D63799" w:rsidP="002A7801">
      <w:pPr>
        <w:rPr>
          <w:rFonts w:ascii="Arial" w:hAnsi="Arial" w:cs="Arial"/>
          <w:color w:val="000000"/>
        </w:rPr>
      </w:pPr>
      <w:r w:rsidRPr="002A7801">
        <w:rPr>
          <w:rFonts w:ascii="Arial" w:hAnsi="Arial" w:cs="Arial"/>
          <w:color w:val="000000"/>
        </w:rPr>
        <w:t xml:space="preserve">The following observations identify areas where President Trump's policies appear to </w:t>
      </w:r>
      <w:r>
        <w:rPr>
          <w:rFonts w:ascii="Arial" w:hAnsi="Arial" w:cs="Arial"/>
          <w:color w:val="000000"/>
        </w:rPr>
        <w:t>align with the objectives</w:t>
      </w:r>
      <w:r w:rsidRPr="002A7801">
        <w:rPr>
          <w:rFonts w:ascii="Arial" w:hAnsi="Arial" w:cs="Arial"/>
          <w:color w:val="000000"/>
        </w:rPr>
        <w:t xml:space="preserve"> contained in James Timothy Turner's Restore America Plan (RAP).</w:t>
      </w:r>
    </w:p>
    <w:p w:rsidR="00D63799" w:rsidRPr="002A7801" w:rsidRDefault="00D63799" w:rsidP="002A7801">
      <w:pPr>
        <w:rPr>
          <w:rFonts w:ascii="Arial" w:hAnsi="Arial" w:cs="Arial"/>
          <w:color w:val="000000"/>
        </w:rPr>
      </w:pPr>
    </w:p>
    <w:tbl>
      <w:tblPr>
        <w:tblW w:w="0" w:type="auto"/>
        <w:tblCellSpacing w:w="15" w:type="dxa"/>
        <w:tblCellMar>
          <w:top w:w="15" w:type="dxa"/>
          <w:left w:w="15" w:type="dxa"/>
          <w:bottom w:w="15" w:type="dxa"/>
          <w:right w:w="15" w:type="dxa"/>
        </w:tblCellMar>
        <w:tblLook w:val="00A0"/>
      </w:tblPr>
      <w:tblGrid>
        <w:gridCol w:w="2321"/>
        <w:gridCol w:w="7129"/>
      </w:tblGrid>
      <w:tr w:rsidR="00D63799" w:rsidRPr="009501A9">
        <w:trPr>
          <w:tblHeader/>
          <w:tblCellSpacing w:w="15" w:type="dxa"/>
        </w:trPr>
        <w:tc>
          <w:tcPr>
            <w:tcW w:w="0" w:type="auto"/>
            <w:vAlign w:val="center"/>
          </w:tcPr>
          <w:p w:rsidR="00D63799" w:rsidRPr="009501A9" w:rsidRDefault="00D63799" w:rsidP="002A7801">
            <w:pPr>
              <w:rPr>
                <w:rFonts w:ascii="Arial" w:hAnsi="Arial" w:cs="Arial"/>
                <w:b/>
                <w:bCs/>
                <w:color w:val="000000"/>
              </w:rPr>
            </w:pPr>
            <w:r w:rsidRPr="009501A9">
              <w:rPr>
                <w:rFonts w:ascii="Arial" w:hAnsi="Arial" w:cs="Arial"/>
                <w:b/>
                <w:bCs/>
                <w:color w:val="000000"/>
              </w:rPr>
              <w:t>RAP Objective</w:t>
            </w:r>
          </w:p>
        </w:tc>
        <w:tc>
          <w:tcPr>
            <w:tcW w:w="0" w:type="auto"/>
            <w:vAlign w:val="center"/>
          </w:tcPr>
          <w:p w:rsidR="00D63799" w:rsidRPr="009501A9" w:rsidRDefault="00D63799" w:rsidP="002A7801">
            <w:pPr>
              <w:rPr>
                <w:rFonts w:ascii="Arial" w:hAnsi="Arial" w:cs="Arial"/>
                <w:b/>
                <w:bCs/>
                <w:color w:val="000000"/>
              </w:rPr>
            </w:pPr>
            <w:r w:rsidRPr="009501A9">
              <w:rPr>
                <w:rFonts w:ascii="Arial" w:hAnsi="Arial" w:cs="Arial"/>
                <w:b/>
                <w:bCs/>
                <w:color w:val="000000"/>
              </w:rPr>
              <w:t>Similar Actions Under Trump</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1. Restore constitutional self-government</w:t>
            </w:r>
          </w:p>
        </w:tc>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Strong emphasis on constitutional form of governance particularly state sovereignty, separation of powers, and reducing the administrative state.</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p>
          <w:p w:rsidR="00D63799" w:rsidRPr="009501A9" w:rsidRDefault="00D63799" w:rsidP="002A7801">
            <w:pPr>
              <w:rPr>
                <w:rFonts w:ascii="Arial" w:hAnsi="Arial" w:cs="Arial"/>
                <w:color w:val="000000"/>
              </w:rPr>
            </w:pPr>
            <w:r w:rsidRPr="009501A9">
              <w:rPr>
                <w:rFonts w:ascii="Arial" w:hAnsi="Arial" w:cs="Arial"/>
                <w:color w:val="000000"/>
              </w:rPr>
              <w:t>2. Restore government accountability to the people</w:t>
            </w:r>
          </w:p>
        </w:tc>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Major reduction of unelected bureaucracy, creation of DOGE, civil service reforms, agency restructuring, and efforts to return authority to elected officials.</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3. Protect God-given rights</w:t>
            </w:r>
          </w:p>
        </w:tc>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 xml:space="preserve">The National Security Strategy expressly states that government exists to secure the God-given natural rights of citizens and repeatedly emphasizes free speech, religious liberty, and constitutional protections. </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4. End excessive government intrusion</w:t>
            </w:r>
          </w:p>
        </w:tc>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Large-scale deregulation, reduction of federal agencies, review of federal regulations, and efforts to simplify government.</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5. Restore economic independence</w:t>
            </w:r>
          </w:p>
        </w:tc>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 xml:space="preserve">America First trade policy, tariffs, reshoring manufacturing, rebuilding industrial capacity, strengthening energy independence, and rebuilding supply chains. </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6. Restore honest money and financial stability</w:t>
            </w:r>
          </w:p>
        </w:tc>
        <w:tc>
          <w:tcPr>
            <w:tcW w:w="0" w:type="auto"/>
            <w:vAlign w:val="center"/>
          </w:tcPr>
          <w:p w:rsidR="00D63799" w:rsidRPr="009501A9" w:rsidRDefault="00D63799" w:rsidP="002A7801">
            <w:pPr>
              <w:rPr>
                <w:rFonts w:ascii="Arial" w:hAnsi="Arial" w:cs="Arial"/>
                <w:color w:val="000000"/>
              </w:rPr>
            </w:pPr>
          </w:p>
          <w:p w:rsidR="00D63799" w:rsidRPr="009501A9" w:rsidRDefault="00D63799" w:rsidP="002A7801">
            <w:pPr>
              <w:rPr>
                <w:rFonts w:ascii="Arial" w:hAnsi="Arial" w:cs="Arial"/>
                <w:color w:val="000000"/>
              </w:rPr>
            </w:pPr>
            <w:r w:rsidRPr="009501A9">
              <w:rPr>
                <w:rFonts w:ascii="Arial" w:hAnsi="Arial" w:cs="Arial"/>
                <w:color w:val="000000"/>
              </w:rPr>
              <w:t>Treasury-led review of financial regulation, support for stable digital assets, modernization of Treasury markets, and discussion of major tax reform. The administration has emphasized Treasury leadership and restructuring of the Federal Reserve into a Treasury agency that was implemented in 2021 under the emergency powers of the CARES act. Gold back currency is unfolding in 2026, beginning with the minting of new coins and paper currency.</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7. Reduce dependence on income taxation</w:t>
            </w:r>
          </w:p>
        </w:tc>
        <w:tc>
          <w:tcPr>
            <w:tcW w:w="0" w:type="auto"/>
            <w:vAlign w:val="center"/>
          </w:tcPr>
          <w:p w:rsidR="00D63799" w:rsidRPr="009501A9" w:rsidRDefault="00D63799" w:rsidP="002A7801">
            <w:pPr>
              <w:rPr>
                <w:rFonts w:ascii="Arial" w:hAnsi="Arial" w:cs="Arial"/>
                <w:color w:val="000000"/>
              </w:rPr>
            </w:pPr>
          </w:p>
          <w:p w:rsidR="00D63799" w:rsidRPr="009501A9" w:rsidRDefault="00D63799" w:rsidP="002A7801">
            <w:pPr>
              <w:rPr>
                <w:rFonts w:ascii="Arial" w:hAnsi="Arial" w:cs="Arial"/>
                <w:color w:val="000000"/>
              </w:rPr>
            </w:pPr>
            <w:r w:rsidRPr="009501A9">
              <w:rPr>
                <w:rFonts w:ascii="Arial" w:hAnsi="Arial" w:cs="Arial"/>
                <w:color w:val="000000"/>
              </w:rPr>
              <w:t xml:space="preserve">President Trump, Scott Bessent, and Howard Lutnick have all publicly discussed replacing the IRS revenues with income from tariffs and renaming the IRS the External Revenue Service. </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8. Restore military focus on defense of the Republic</w:t>
            </w:r>
          </w:p>
        </w:tc>
        <w:tc>
          <w:tcPr>
            <w:tcW w:w="0" w:type="auto"/>
            <w:vAlign w:val="center"/>
          </w:tcPr>
          <w:p w:rsidR="00D63799" w:rsidRPr="009501A9" w:rsidRDefault="00D63799" w:rsidP="002A7801">
            <w:pPr>
              <w:rPr>
                <w:rFonts w:ascii="Arial" w:hAnsi="Arial" w:cs="Arial"/>
                <w:color w:val="000000"/>
              </w:rPr>
            </w:pPr>
          </w:p>
          <w:p w:rsidR="00D63799" w:rsidRPr="009501A9" w:rsidRDefault="00D63799" w:rsidP="002A7801">
            <w:pPr>
              <w:rPr>
                <w:rFonts w:ascii="Arial" w:hAnsi="Arial" w:cs="Arial"/>
                <w:color w:val="000000"/>
              </w:rPr>
            </w:pPr>
            <w:r w:rsidRPr="009501A9">
              <w:rPr>
                <w:rFonts w:ascii="Arial" w:hAnsi="Arial" w:cs="Arial"/>
                <w:color w:val="000000"/>
              </w:rPr>
              <w:t xml:space="preserve">The National Defense Strategy refocuses the military on homeland defense, peace through strength, border security, readiness, and protection of constitutional government rather than nation-building abroad. </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9. Hold government officials accountable</w:t>
            </w:r>
          </w:p>
        </w:tc>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Expanded inspector general oversight, investigations into alleged governmental abuses, DOGE audits, ending politicization of federal agencies, and repeated calls for accountability.</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10. Restore national sovereignty</w:t>
            </w:r>
          </w:p>
        </w:tc>
        <w:tc>
          <w:tcPr>
            <w:tcW w:w="0" w:type="auto"/>
            <w:vAlign w:val="center"/>
          </w:tcPr>
          <w:p w:rsidR="00D63799" w:rsidRPr="009501A9" w:rsidRDefault="00D63799" w:rsidP="002A7801">
            <w:pPr>
              <w:rPr>
                <w:rFonts w:ascii="Arial" w:hAnsi="Arial" w:cs="Arial"/>
                <w:color w:val="000000"/>
              </w:rPr>
            </w:pPr>
          </w:p>
          <w:p w:rsidR="00D63799" w:rsidRPr="009501A9" w:rsidRDefault="00D63799" w:rsidP="002A7801">
            <w:pPr>
              <w:rPr>
                <w:rFonts w:ascii="Arial" w:hAnsi="Arial" w:cs="Arial"/>
                <w:color w:val="000000"/>
              </w:rPr>
            </w:pPr>
            <w:r w:rsidRPr="009501A9">
              <w:rPr>
                <w:rFonts w:ascii="Arial" w:hAnsi="Arial" w:cs="Arial"/>
                <w:color w:val="000000"/>
              </w:rPr>
              <w:t xml:space="preserve">Withdrawal from or reform of international organizations, stronger border security, immigration enforcement, opposition to transnational influence, and reaffirmation that the nation-state is the primary political unit. </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11. Restore prosperity to American families</w:t>
            </w:r>
          </w:p>
        </w:tc>
        <w:tc>
          <w:tcPr>
            <w:tcW w:w="0" w:type="auto"/>
            <w:vAlign w:val="center"/>
          </w:tcPr>
          <w:p w:rsidR="00D63799" w:rsidRPr="009501A9" w:rsidRDefault="00D63799" w:rsidP="002A7801">
            <w:pPr>
              <w:rPr>
                <w:rFonts w:ascii="Arial" w:hAnsi="Arial" w:cs="Arial"/>
                <w:color w:val="000000"/>
              </w:rPr>
            </w:pPr>
          </w:p>
          <w:p w:rsidR="00D63799" w:rsidRPr="009501A9" w:rsidRDefault="00D63799" w:rsidP="002A7801">
            <w:pPr>
              <w:rPr>
                <w:rFonts w:ascii="Arial" w:hAnsi="Arial" w:cs="Arial"/>
                <w:color w:val="000000"/>
              </w:rPr>
            </w:pPr>
            <w:r w:rsidRPr="009501A9">
              <w:rPr>
                <w:rFonts w:ascii="Arial" w:hAnsi="Arial" w:cs="Arial"/>
                <w:color w:val="000000"/>
              </w:rPr>
              <w:t>Tax reductions, domestic manufacturing, energy development, financial deregulation, and rebuilding middle-class employment opportunities.</w:t>
            </w:r>
          </w:p>
        </w:tc>
      </w:tr>
      <w:tr w:rsidR="00D63799" w:rsidRPr="009501A9">
        <w:trPr>
          <w:tblCellSpacing w:w="15" w:type="dxa"/>
        </w:trPr>
        <w:tc>
          <w:tcPr>
            <w:tcW w:w="0" w:type="auto"/>
            <w:vAlign w:val="center"/>
          </w:tcPr>
          <w:p w:rsidR="00D63799" w:rsidRPr="009501A9" w:rsidRDefault="00D63799" w:rsidP="002A7801">
            <w:pPr>
              <w:rPr>
                <w:rFonts w:ascii="Arial" w:hAnsi="Arial" w:cs="Arial"/>
                <w:color w:val="000000"/>
              </w:rPr>
            </w:pPr>
            <w:r w:rsidRPr="009501A9">
              <w:rPr>
                <w:rFonts w:ascii="Arial" w:hAnsi="Arial" w:cs="Arial"/>
                <w:color w:val="000000"/>
              </w:rPr>
              <w:t>12. Achieve peaceful national restoration</w:t>
            </w:r>
          </w:p>
        </w:tc>
        <w:tc>
          <w:tcPr>
            <w:tcW w:w="0" w:type="auto"/>
            <w:vAlign w:val="center"/>
          </w:tcPr>
          <w:p w:rsidR="00D63799" w:rsidRPr="009501A9" w:rsidRDefault="00D63799" w:rsidP="002A7801">
            <w:pPr>
              <w:rPr>
                <w:rFonts w:ascii="Arial" w:hAnsi="Arial" w:cs="Arial"/>
                <w:color w:val="000000"/>
              </w:rPr>
            </w:pPr>
          </w:p>
          <w:p w:rsidR="00D63799" w:rsidRPr="009501A9" w:rsidRDefault="00D63799" w:rsidP="002A7801">
            <w:pPr>
              <w:rPr>
                <w:rFonts w:ascii="Arial" w:hAnsi="Arial" w:cs="Arial"/>
                <w:color w:val="000000"/>
              </w:rPr>
            </w:pPr>
            <w:r w:rsidRPr="009501A9">
              <w:rPr>
                <w:rFonts w:ascii="Arial" w:hAnsi="Arial" w:cs="Arial"/>
                <w:color w:val="000000"/>
              </w:rPr>
              <w:t xml:space="preserve">The administration consistently emphasizes restoring America through elections, legislation, constitutional processes, institutional reform, and "Peace Through Strength," rather than revolutionary change. </w:t>
            </w:r>
          </w:p>
        </w:tc>
      </w:tr>
    </w:tbl>
    <w:p w:rsidR="00D63799" w:rsidRPr="009F42CD" w:rsidRDefault="00D63799" w:rsidP="002A7801">
      <w:pPr>
        <w:rPr>
          <w:rFonts w:ascii="Arial" w:hAnsi="Arial" w:cs="Arial"/>
          <w:b/>
          <w:bCs/>
          <w:color w:val="000000"/>
        </w:rPr>
      </w:pPr>
      <w:r w:rsidRPr="009F42CD">
        <w:rPr>
          <w:rFonts w:ascii="Arial" w:hAnsi="Arial" w:cs="Arial"/>
          <w:b/>
          <w:bCs/>
          <w:color w:val="000000"/>
        </w:rPr>
        <w:t>Observations</w:t>
      </w:r>
    </w:p>
    <w:p w:rsidR="00D63799" w:rsidRDefault="00D63799" w:rsidP="002A7801">
      <w:pPr>
        <w:rPr>
          <w:rFonts w:ascii="Arial" w:hAnsi="Arial" w:cs="Arial"/>
          <w:color w:val="000000"/>
        </w:rPr>
      </w:pPr>
    </w:p>
    <w:p w:rsidR="00D63799" w:rsidRPr="002A7801" w:rsidRDefault="00D63799" w:rsidP="009F42CD">
      <w:pPr>
        <w:ind w:firstLine="360"/>
        <w:rPr>
          <w:rFonts w:ascii="Arial" w:hAnsi="Arial" w:cs="Arial"/>
          <w:color w:val="000000"/>
        </w:rPr>
      </w:pPr>
      <w:r w:rsidRPr="002A7801">
        <w:rPr>
          <w:rFonts w:ascii="Arial" w:hAnsi="Arial" w:cs="Arial"/>
          <w:color w:val="000000"/>
        </w:rPr>
        <w:t>James Timothy Turner approaches restoration primarily from a constitutional and spiritual perspective, emphasizing the original constitutional framework, natural rights, and what he describes as the peaceful re-inhabitation of lawful government.</w:t>
      </w:r>
    </w:p>
    <w:p w:rsidR="00D63799" w:rsidRDefault="00D63799" w:rsidP="002A7801">
      <w:pPr>
        <w:rPr>
          <w:rFonts w:ascii="Arial" w:hAnsi="Arial" w:cs="Arial"/>
          <w:color w:val="000000"/>
        </w:rPr>
      </w:pPr>
    </w:p>
    <w:p w:rsidR="00D63799" w:rsidRPr="002A7801" w:rsidRDefault="00D63799" w:rsidP="009F42CD">
      <w:pPr>
        <w:ind w:firstLine="360"/>
        <w:rPr>
          <w:rFonts w:ascii="Arial" w:hAnsi="Arial" w:cs="Arial"/>
          <w:color w:val="000000"/>
        </w:rPr>
      </w:pPr>
      <w:r w:rsidRPr="002A7801">
        <w:rPr>
          <w:rFonts w:ascii="Arial" w:hAnsi="Arial" w:cs="Arial"/>
          <w:color w:val="000000"/>
        </w:rPr>
        <w:t>President Trump approaches many of the same broad themes from a practical executive and economic perspective, using existing constitutional institutions to reform government, strengthen national sovereignty, rebuild American industry, restore military readiness, and reduce the size and influence of the administrative state.</w:t>
      </w:r>
    </w:p>
    <w:p w:rsidR="00D63799" w:rsidRDefault="00D63799" w:rsidP="002A7801">
      <w:pPr>
        <w:rPr>
          <w:rFonts w:ascii="Arial" w:hAnsi="Arial" w:cs="Arial"/>
          <w:color w:val="000000"/>
        </w:rPr>
      </w:pPr>
    </w:p>
    <w:p w:rsidR="00D63799" w:rsidRDefault="00D63799" w:rsidP="009F42CD">
      <w:pPr>
        <w:ind w:firstLine="360"/>
        <w:rPr>
          <w:rFonts w:ascii="Arial" w:hAnsi="Arial" w:cs="Arial"/>
          <w:color w:val="000000"/>
        </w:rPr>
      </w:pPr>
      <w:r w:rsidRPr="002A7801">
        <w:rPr>
          <w:rFonts w:ascii="Arial" w:hAnsi="Arial" w:cs="Arial"/>
          <w:color w:val="000000"/>
        </w:rPr>
        <w:t>Although the methods differ, both frameworks place considerable emphasis on:</w:t>
      </w:r>
    </w:p>
    <w:p w:rsidR="00D63799" w:rsidRPr="002A7801" w:rsidRDefault="00D63799" w:rsidP="002A7801">
      <w:pPr>
        <w:rPr>
          <w:rFonts w:ascii="Arial" w:hAnsi="Arial" w:cs="Arial"/>
          <w:color w:val="000000"/>
        </w:rPr>
      </w:pPr>
    </w:p>
    <w:p w:rsidR="00D63799" w:rsidRPr="002A7801" w:rsidRDefault="00D63799" w:rsidP="002A7801">
      <w:pPr>
        <w:numPr>
          <w:ilvl w:val="0"/>
          <w:numId w:val="2"/>
        </w:numPr>
        <w:rPr>
          <w:rFonts w:ascii="Arial" w:hAnsi="Arial" w:cs="Arial"/>
          <w:color w:val="000000"/>
        </w:rPr>
      </w:pPr>
      <w:r w:rsidRPr="002A7801">
        <w:rPr>
          <w:rFonts w:ascii="Arial" w:hAnsi="Arial" w:cs="Arial"/>
          <w:color w:val="000000"/>
        </w:rPr>
        <w:t xml:space="preserve">Constitutional government </w:t>
      </w:r>
    </w:p>
    <w:p w:rsidR="00D63799" w:rsidRPr="002A7801" w:rsidRDefault="00D63799" w:rsidP="002A7801">
      <w:pPr>
        <w:numPr>
          <w:ilvl w:val="0"/>
          <w:numId w:val="2"/>
        </w:numPr>
        <w:rPr>
          <w:rFonts w:ascii="Arial" w:hAnsi="Arial" w:cs="Arial"/>
          <w:color w:val="000000"/>
        </w:rPr>
      </w:pPr>
      <w:r w:rsidRPr="002A7801">
        <w:rPr>
          <w:rFonts w:ascii="Arial" w:hAnsi="Arial" w:cs="Arial"/>
          <w:color w:val="000000"/>
        </w:rPr>
        <w:t xml:space="preserve">National sovereignty </w:t>
      </w:r>
    </w:p>
    <w:p w:rsidR="00D63799" w:rsidRPr="002A7801" w:rsidRDefault="00D63799" w:rsidP="002A7801">
      <w:pPr>
        <w:numPr>
          <w:ilvl w:val="0"/>
          <w:numId w:val="2"/>
        </w:numPr>
        <w:rPr>
          <w:rFonts w:ascii="Arial" w:hAnsi="Arial" w:cs="Arial"/>
          <w:color w:val="000000"/>
        </w:rPr>
      </w:pPr>
      <w:r w:rsidRPr="002A7801">
        <w:rPr>
          <w:rFonts w:ascii="Arial" w:hAnsi="Arial" w:cs="Arial"/>
          <w:color w:val="000000"/>
        </w:rPr>
        <w:t xml:space="preserve">Protection of individual liberties </w:t>
      </w:r>
    </w:p>
    <w:p w:rsidR="00D63799" w:rsidRPr="002A7801" w:rsidRDefault="00D63799" w:rsidP="002A7801">
      <w:pPr>
        <w:numPr>
          <w:ilvl w:val="0"/>
          <w:numId w:val="2"/>
        </w:numPr>
        <w:rPr>
          <w:rFonts w:ascii="Arial" w:hAnsi="Arial" w:cs="Arial"/>
          <w:color w:val="000000"/>
        </w:rPr>
      </w:pPr>
      <w:r w:rsidRPr="002A7801">
        <w:rPr>
          <w:rFonts w:ascii="Arial" w:hAnsi="Arial" w:cs="Arial"/>
          <w:color w:val="000000"/>
        </w:rPr>
        <w:t xml:space="preserve">Government accountability </w:t>
      </w:r>
    </w:p>
    <w:p w:rsidR="00D63799" w:rsidRPr="002A7801" w:rsidRDefault="00D63799" w:rsidP="002A7801">
      <w:pPr>
        <w:numPr>
          <w:ilvl w:val="0"/>
          <w:numId w:val="2"/>
        </w:numPr>
        <w:rPr>
          <w:rFonts w:ascii="Arial" w:hAnsi="Arial" w:cs="Arial"/>
          <w:color w:val="000000"/>
        </w:rPr>
      </w:pPr>
      <w:r w:rsidRPr="002A7801">
        <w:rPr>
          <w:rFonts w:ascii="Arial" w:hAnsi="Arial" w:cs="Arial"/>
          <w:color w:val="000000"/>
        </w:rPr>
        <w:t xml:space="preserve">Economic independence </w:t>
      </w:r>
    </w:p>
    <w:p w:rsidR="00D63799" w:rsidRPr="002A7801" w:rsidRDefault="00D63799" w:rsidP="002A7801">
      <w:pPr>
        <w:numPr>
          <w:ilvl w:val="0"/>
          <w:numId w:val="2"/>
        </w:numPr>
        <w:rPr>
          <w:rFonts w:ascii="Arial" w:hAnsi="Arial" w:cs="Arial"/>
          <w:color w:val="000000"/>
        </w:rPr>
      </w:pPr>
      <w:r w:rsidRPr="002A7801">
        <w:rPr>
          <w:rFonts w:ascii="Arial" w:hAnsi="Arial" w:cs="Arial"/>
          <w:color w:val="000000"/>
        </w:rPr>
        <w:t xml:space="preserve">Strong national defense </w:t>
      </w:r>
    </w:p>
    <w:p w:rsidR="00D63799" w:rsidRPr="002A7801" w:rsidRDefault="00D63799" w:rsidP="002A7801">
      <w:pPr>
        <w:numPr>
          <w:ilvl w:val="0"/>
          <w:numId w:val="2"/>
        </w:numPr>
        <w:rPr>
          <w:rFonts w:ascii="Arial" w:hAnsi="Arial" w:cs="Arial"/>
          <w:color w:val="000000"/>
        </w:rPr>
      </w:pPr>
      <w:r w:rsidRPr="002A7801">
        <w:rPr>
          <w:rFonts w:ascii="Arial" w:hAnsi="Arial" w:cs="Arial"/>
          <w:color w:val="000000"/>
        </w:rPr>
        <w:t xml:space="preserve">Broad-based prosperity </w:t>
      </w:r>
    </w:p>
    <w:p w:rsidR="00D63799" w:rsidRPr="002A7801" w:rsidRDefault="00D63799" w:rsidP="002A7801">
      <w:pPr>
        <w:numPr>
          <w:ilvl w:val="0"/>
          <w:numId w:val="2"/>
        </w:numPr>
        <w:rPr>
          <w:rFonts w:ascii="Arial" w:hAnsi="Arial" w:cs="Arial"/>
          <w:color w:val="000000"/>
        </w:rPr>
      </w:pPr>
      <w:r w:rsidRPr="002A7801">
        <w:rPr>
          <w:rFonts w:ascii="Arial" w:hAnsi="Arial" w:cs="Arial"/>
          <w:color w:val="000000"/>
        </w:rPr>
        <w:t xml:space="preserve">Peaceful restoration rather than violent conflict </w:t>
      </w:r>
    </w:p>
    <w:p w:rsidR="00D63799" w:rsidRDefault="00D63799" w:rsidP="002A7801">
      <w:pPr>
        <w:rPr>
          <w:rFonts w:ascii="Arial" w:hAnsi="Arial" w:cs="Arial"/>
          <w:color w:val="000000"/>
        </w:rPr>
      </w:pPr>
    </w:p>
    <w:p w:rsidR="00D63799" w:rsidRDefault="00D63799" w:rsidP="008D254A">
      <w:pPr>
        <w:ind w:firstLine="360"/>
        <w:rPr>
          <w:rFonts w:ascii="Arial" w:hAnsi="Arial" w:cs="Arial"/>
        </w:rPr>
      </w:pPr>
      <w:r w:rsidRPr="002A7801">
        <w:rPr>
          <w:rFonts w:ascii="Arial" w:hAnsi="Arial" w:cs="Arial"/>
          <w:color w:val="000000"/>
        </w:rPr>
        <w:t>As President Trump remarked during his address to military personnel</w:t>
      </w:r>
      <w:r>
        <w:rPr>
          <w:rFonts w:ascii="Arial" w:hAnsi="Arial" w:cs="Arial"/>
          <w:color w:val="000000"/>
        </w:rPr>
        <w:t xml:space="preserve"> in Quantico Virgina, on Sept 30, 2025,</w:t>
      </w:r>
      <w:r w:rsidRPr="002A7801">
        <w:rPr>
          <w:rFonts w:ascii="Arial" w:hAnsi="Arial" w:cs="Arial"/>
          <w:color w:val="000000"/>
        </w:rPr>
        <w:t xml:space="preserve"> "I was 45, 46, although I do not wish to take credit for that one, and 47." </w:t>
      </w:r>
      <w:r>
        <w:rPr>
          <w:rFonts w:ascii="Arial" w:hAnsi="Arial" w:cs="Arial"/>
          <w:color w:val="000000"/>
        </w:rPr>
        <w:t xml:space="preserve"> In 2020, Trump refused to concede the 2020 election, and he has since continued as Commander in Chief of the military during the Biden administration under the authority of a declared national emergency, leaving him in full control of the nuclear football. He is currently going after the 2020 voter fraud in America, and he recently  announced his intention to run again in 2028…because of the 2020 stolen election.</w:t>
      </w:r>
      <w:r w:rsidRPr="002A7801">
        <w:rPr>
          <w:rFonts w:ascii="Arial" w:hAnsi="Arial" w:cs="Arial"/>
          <w:color w:val="000000"/>
        </w:rPr>
        <w:t xml:space="preserve"> </w:t>
      </w:r>
      <w:r>
        <w:rPr>
          <w:rFonts w:ascii="Arial" w:hAnsi="Arial" w:cs="Arial"/>
          <w:color w:val="000000"/>
        </w:rPr>
        <w:t xml:space="preserve"> </w:t>
      </w:r>
    </w:p>
    <w:p w:rsidR="00D63799" w:rsidRPr="009F42CD" w:rsidRDefault="00D63799" w:rsidP="008D254A">
      <w:pPr>
        <w:jc w:val="center"/>
        <w:rPr>
          <w:rFonts w:ascii="Arial" w:hAnsi="Arial" w:cs="Arial"/>
          <w:b/>
          <w:bCs/>
          <w:sz w:val="36"/>
          <w:szCs w:val="36"/>
        </w:rPr>
      </w:pPr>
      <w:r>
        <w:rPr>
          <w:rFonts w:ascii="Arial" w:hAnsi="Arial" w:cs="Arial"/>
        </w:rPr>
        <w:br w:type="page"/>
      </w:r>
      <w:r>
        <w:rPr>
          <w:rFonts w:ascii="Arial" w:hAnsi="Arial" w:cs="Arial"/>
          <w:b/>
          <w:bCs/>
          <w:sz w:val="36"/>
          <w:szCs w:val="36"/>
        </w:rPr>
        <w:t>App</w:t>
      </w:r>
      <w:r w:rsidRPr="009F42CD">
        <w:rPr>
          <w:rFonts w:ascii="Arial" w:hAnsi="Arial" w:cs="Arial"/>
          <w:b/>
          <w:bCs/>
          <w:sz w:val="36"/>
          <w:szCs w:val="36"/>
        </w:rPr>
        <w:t>endix A</w:t>
      </w:r>
    </w:p>
    <w:p w:rsidR="00D63799" w:rsidRPr="00E028B6" w:rsidRDefault="00D63799" w:rsidP="002A7801">
      <w:pPr>
        <w:jc w:val="center"/>
        <w:rPr>
          <w:rFonts w:ascii="Arial" w:hAnsi="Arial" w:cs="Arial"/>
          <w:b/>
          <w:bCs/>
          <w:sz w:val="32"/>
          <w:szCs w:val="32"/>
        </w:rPr>
      </w:pPr>
      <w:r>
        <w:rPr>
          <w:rFonts w:ascii="Arial" w:hAnsi="Arial" w:cs="Arial"/>
          <w:b/>
          <w:bCs/>
          <w:sz w:val="32"/>
          <w:szCs w:val="32"/>
        </w:rPr>
        <w:t>Detailed C</w:t>
      </w:r>
      <w:r w:rsidRPr="00E028B6">
        <w:rPr>
          <w:rFonts w:ascii="Arial" w:hAnsi="Arial" w:cs="Arial"/>
          <w:b/>
          <w:bCs/>
          <w:sz w:val="32"/>
          <w:szCs w:val="32"/>
        </w:rPr>
        <w:t>omparison of James Timothy Turner's Restore America Plan with Trump Administration Policies (2017–2029)</w:t>
      </w:r>
    </w:p>
    <w:p w:rsidR="00D63799" w:rsidRPr="002A7801" w:rsidRDefault="00D63799" w:rsidP="002A7801">
      <w:pPr>
        <w:rPr>
          <w:rFonts w:ascii="Arial" w:hAnsi="Arial" w:cs="Arial"/>
        </w:rPr>
      </w:pPr>
      <w:r w:rsidRPr="002A7801">
        <w:rPr>
          <w:rFonts w:ascii="Arial" w:hAnsi="Arial" w:cs="Arial"/>
          <w:b/>
          <w:bCs/>
        </w:rPr>
        <w:t>Purpose</w:t>
      </w:r>
    </w:p>
    <w:p w:rsidR="00D63799" w:rsidRDefault="00D63799" w:rsidP="002A7801">
      <w:pPr>
        <w:rPr>
          <w:rFonts w:ascii="Arial" w:hAnsi="Arial" w:cs="Arial"/>
        </w:rPr>
      </w:pPr>
    </w:p>
    <w:p w:rsidR="00D63799" w:rsidRPr="002A7801" w:rsidRDefault="00D63799" w:rsidP="001F439F">
      <w:pPr>
        <w:ind w:firstLine="720"/>
        <w:rPr>
          <w:rFonts w:ascii="Arial" w:hAnsi="Arial" w:cs="Arial"/>
        </w:rPr>
      </w:pPr>
      <w:r w:rsidRPr="002A7801">
        <w:rPr>
          <w:rFonts w:ascii="Arial" w:hAnsi="Arial" w:cs="Arial"/>
        </w:rPr>
        <w:t xml:space="preserve">The following comparison examines each of the twenty-five objectives contained in </w:t>
      </w:r>
      <w:r w:rsidRPr="002A7801">
        <w:rPr>
          <w:rFonts w:ascii="Arial" w:hAnsi="Arial" w:cs="Arial"/>
          <w:b/>
          <w:bCs/>
        </w:rPr>
        <w:t>The Restore America Plan (RAP)</w:t>
      </w:r>
      <w:r w:rsidRPr="002A7801">
        <w:rPr>
          <w:rFonts w:ascii="Arial" w:hAnsi="Arial" w:cs="Arial"/>
        </w:rPr>
        <w:t xml:space="preserve"> and compares them with publicly available policies, Executive Orders, and strategic documents issued </w:t>
      </w:r>
      <w:r>
        <w:rPr>
          <w:rFonts w:ascii="Arial" w:hAnsi="Arial" w:cs="Arial"/>
        </w:rPr>
        <w:t xml:space="preserve">by </w:t>
      </w:r>
      <w:r w:rsidRPr="002A7801">
        <w:rPr>
          <w:rFonts w:ascii="Arial" w:hAnsi="Arial" w:cs="Arial"/>
        </w:rPr>
        <w:t>the Trump Administration.</w:t>
      </w:r>
    </w:p>
    <w:p w:rsidR="00D63799" w:rsidRDefault="00D63799" w:rsidP="002A7801">
      <w:pPr>
        <w:rPr>
          <w:rFonts w:ascii="Arial" w:hAnsi="Arial" w:cs="Arial"/>
        </w:rPr>
      </w:pPr>
    </w:p>
    <w:p w:rsidR="00D63799" w:rsidRDefault="00D63799" w:rsidP="001F439F">
      <w:pPr>
        <w:ind w:firstLine="720"/>
        <w:rPr>
          <w:rFonts w:ascii="Arial" w:hAnsi="Arial" w:cs="Arial"/>
        </w:rPr>
      </w:pPr>
      <w:r w:rsidRPr="002A7801">
        <w:rPr>
          <w:rFonts w:ascii="Arial" w:hAnsi="Arial" w:cs="Arial"/>
        </w:rPr>
        <w:t>This comparison identifies where similar objectives appear, where only philosophical similarities exist, and where the Administration's publicly stated policies differ from the Restore America Plan.</w:t>
      </w:r>
    </w:p>
    <w:p w:rsidR="00D63799" w:rsidRPr="002A7801" w:rsidRDefault="00D63799" w:rsidP="002A7801">
      <w:pPr>
        <w:rPr>
          <w:rFonts w:ascii="Arial" w:hAnsi="Arial" w:cs="Arial"/>
        </w:rPr>
      </w:pPr>
      <w:r w:rsidRPr="002A7801">
        <w:rPr>
          <w:rFonts w:ascii="Arial" w:hAnsi="Arial" w:cs="Arial"/>
        </w:rPr>
        <w:t xml:space="preserve"> </w:t>
      </w:r>
    </w:p>
    <w:tbl>
      <w:tblPr>
        <w:tblW w:w="0" w:type="auto"/>
        <w:tblCellSpacing w:w="15" w:type="dxa"/>
        <w:tblCellMar>
          <w:top w:w="15" w:type="dxa"/>
          <w:left w:w="15" w:type="dxa"/>
          <w:bottom w:w="15" w:type="dxa"/>
          <w:right w:w="15" w:type="dxa"/>
        </w:tblCellMar>
        <w:tblLook w:val="00A0"/>
      </w:tblPr>
      <w:tblGrid>
        <w:gridCol w:w="2829"/>
        <w:gridCol w:w="6621"/>
      </w:tblGrid>
      <w:tr w:rsidR="00D63799" w:rsidRPr="009501A9">
        <w:trPr>
          <w:tblHeader/>
          <w:tblCellSpacing w:w="15" w:type="dxa"/>
        </w:trPr>
        <w:tc>
          <w:tcPr>
            <w:tcW w:w="0" w:type="auto"/>
            <w:vAlign w:val="center"/>
          </w:tcPr>
          <w:p w:rsidR="00D63799" w:rsidRPr="009501A9" w:rsidRDefault="00D63799" w:rsidP="002A7801">
            <w:pPr>
              <w:rPr>
                <w:rFonts w:ascii="Arial" w:hAnsi="Arial" w:cs="Arial"/>
                <w:b/>
                <w:bCs/>
              </w:rPr>
            </w:pPr>
            <w:r w:rsidRPr="009501A9">
              <w:rPr>
                <w:rFonts w:ascii="Arial" w:hAnsi="Arial" w:cs="Arial"/>
                <w:b/>
                <w:bCs/>
              </w:rPr>
              <w:t>RAP Goal</w:t>
            </w:r>
          </w:p>
        </w:tc>
        <w:tc>
          <w:tcPr>
            <w:tcW w:w="0" w:type="auto"/>
            <w:vAlign w:val="center"/>
          </w:tcPr>
          <w:p w:rsidR="00D63799" w:rsidRPr="009501A9" w:rsidRDefault="00D63799" w:rsidP="002A7801">
            <w:pPr>
              <w:rPr>
                <w:rFonts w:ascii="Arial" w:hAnsi="Arial" w:cs="Arial"/>
                <w:b/>
                <w:bCs/>
              </w:rPr>
            </w:pPr>
            <w:r w:rsidRPr="009501A9">
              <w:rPr>
                <w:rFonts w:ascii="Arial" w:hAnsi="Arial" w:cs="Arial"/>
                <w:b/>
                <w:bCs/>
              </w:rPr>
              <w:t>Trump Administration Comparison</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 Restore and reinhabit the lawful institutions of government.</w:t>
            </w:r>
          </w:p>
        </w:tc>
        <w:tc>
          <w:tcPr>
            <w:tcW w:w="0" w:type="auto"/>
            <w:vAlign w:val="center"/>
          </w:tcPr>
          <w:p w:rsidR="00D63799" w:rsidRPr="009501A9" w:rsidRDefault="00D63799" w:rsidP="002A7801">
            <w:pPr>
              <w:rPr>
                <w:rFonts w:ascii="Arial" w:hAnsi="Arial" w:cs="Arial"/>
              </w:rPr>
            </w:pPr>
            <w:r w:rsidRPr="009501A9">
              <w:rPr>
                <w:rFonts w:ascii="Arial" w:hAnsi="Arial" w:cs="Arial"/>
              </w:rPr>
              <w:t>Strong philosophical alignment. The National Security Strategy repeatedly describes America as an independent sovereign republic founded to secure the people's God-given rights and calls for restoration of constitutional government and accountability. Trump promised in 2017 to return the power in Washington DC "back to you, the people.”</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2. Terminate corporations posing as government.</w:t>
            </w:r>
          </w:p>
        </w:tc>
        <w:tc>
          <w:tcPr>
            <w:tcW w:w="0" w:type="auto"/>
            <w:vAlign w:val="center"/>
          </w:tcPr>
          <w:p w:rsidR="00D63799" w:rsidRPr="009501A9" w:rsidRDefault="00D63799" w:rsidP="002A7801">
            <w:pPr>
              <w:rPr>
                <w:rFonts w:ascii="Arial" w:hAnsi="Arial" w:cs="Arial"/>
              </w:rPr>
            </w:pPr>
            <w:r w:rsidRPr="009501A9">
              <w:rPr>
                <w:rFonts w:ascii="Arial" w:hAnsi="Arial" w:cs="Arial"/>
              </w:rPr>
              <w:t>The Administration is seeking to substantially limit the size of the federal government, decentralize it and transfer its power back to the states, with the expectation that the states will conduct accurate elections, install officers that serve “We the People” and operate in a constitutional manner.</w:t>
            </w: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3. Terminate presumed powers of attorney to governmental corporations.</w:t>
            </w:r>
          </w:p>
        </w:tc>
        <w:tc>
          <w:tcPr>
            <w:tcW w:w="0" w:type="auto"/>
            <w:vAlign w:val="center"/>
          </w:tcPr>
          <w:p w:rsidR="00D63799" w:rsidRPr="009501A9" w:rsidRDefault="00D63799" w:rsidP="002A7801">
            <w:pPr>
              <w:rPr>
                <w:rFonts w:ascii="Arial" w:hAnsi="Arial" w:cs="Arial"/>
              </w:rPr>
            </w:pPr>
            <w:r w:rsidRPr="009501A9">
              <w:rPr>
                <w:rFonts w:ascii="Arial" w:hAnsi="Arial" w:cs="Arial"/>
              </w:rPr>
              <w:t xml:space="preserve">Trump Administration is directly, covertly and overtly conducting a war to clean out and remove the deep state at all levels of government.  Commencing on day #1 in January 2025, he fired 6,000 Senior Executive Service employees and authorized DOGE to close rogue departments and NGO’s that were misusing federal funds. </w:t>
            </w: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4. End the foreclosure nightmare.</w:t>
            </w:r>
          </w:p>
        </w:tc>
        <w:tc>
          <w:tcPr>
            <w:tcW w:w="0" w:type="auto"/>
            <w:vAlign w:val="center"/>
          </w:tcPr>
          <w:p w:rsidR="00D63799" w:rsidRPr="009501A9" w:rsidRDefault="00D63799" w:rsidP="002A7801">
            <w:pPr>
              <w:rPr>
                <w:rFonts w:ascii="Arial" w:hAnsi="Arial" w:cs="Arial"/>
              </w:rPr>
            </w:pPr>
            <w:r w:rsidRPr="009501A9">
              <w:rPr>
                <w:rFonts w:ascii="Arial" w:hAnsi="Arial" w:cs="Arial"/>
              </w:rPr>
              <w:t xml:space="preserve">Partial alignment. The FSOC report discusses household financial resilience, mortgage stress, and reducing financial risk related to mortgages and putting an emphasis on credit unions to offer lower interest loans. </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5. End IRS tax prosecutions.</w:t>
            </w:r>
          </w:p>
        </w:tc>
        <w:tc>
          <w:tcPr>
            <w:tcW w:w="0" w:type="auto"/>
            <w:vAlign w:val="center"/>
          </w:tcPr>
          <w:p w:rsidR="00D63799" w:rsidRPr="009501A9" w:rsidRDefault="00D63799" w:rsidP="002A7801">
            <w:pPr>
              <w:rPr>
                <w:rFonts w:ascii="Arial" w:hAnsi="Arial" w:cs="Arial"/>
              </w:rPr>
            </w:pPr>
          </w:p>
          <w:p w:rsidR="00D63799" w:rsidRPr="009501A9" w:rsidRDefault="00D63799" w:rsidP="00860B7D">
            <w:pPr>
              <w:rPr>
                <w:rFonts w:ascii="Arial" w:hAnsi="Arial" w:cs="Arial"/>
              </w:rPr>
            </w:pPr>
            <w:r w:rsidRPr="009501A9">
              <w:rPr>
                <w:rFonts w:ascii="Arial" w:hAnsi="Arial" w:cs="Arial"/>
              </w:rPr>
              <w:t xml:space="preserve">President Trump, Scott Bessent, and Howard Lutnick have publicly announced their intention to replace the IRS with the external revenue service using tariffs to fund the federal government. </w:t>
            </w:r>
          </w:p>
          <w:p w:rsidR="00D63799" w:rsidRPr="009501A9" w:rsidRDefault="00D63799" w:rsidP="00860B7D">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6. End assaults against sovereign people over identification.</w:t>
            </w:r>
          </w:p>
        </w:tc>
        <w:tc>
          <w:tcPr>
            <w:tcW w:w="0" w:type="auto"/>
            <w:vAlign w:val="center"/>
          </w:tcPr>
          <w:p w:rsidR="00D63799" w:rsidRPr="009501A9" w:rsidRDefault="00D63799" w:rsidP="002A7801">
            <w:pPr>
              <w:rPr>
                <w:rFonts w:ascii="Arial" w:hAnsi="Arial" w:cs="Arial"/>
              </w:rPr>
            </w:pPr>
            <w:r w:rsidRPr="009501A9">
              <w:rPr>
                <w:rFonts w:ascii="Arial" w:hAnsi="Arial" w:cs="Arial"/>
              </w:rPr>
              <w:t>Strong emphasis on protecting constitutional liberties, restricting federal agencies from abusing their powers and emphasizing local control.</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p>
          <w:p w:rsidR="00D63799" w:rsidRPr="009501A9" w:rsidRDefault="00D63799" w:rsidP="002A7801">
            <w:pPr>
              <w:rPr>
                <w:rFonts w:ascii="Arial" w:hAnsi="Arial" w:cs="Arial"/>
              </w:rPr>
            </w:pPr>
            <w:r w:rsidRPr="009501A9">
              <w:rPr>
                <w:rFonts w:ascii="Arial" w:hAnsi="Arial" w:cs="Arial"/>
              </w:rPr>
              <w:t>7. End prosecutions without an injured party.</w:t>
            </w:r>
          </w:p>
        </w:tc>
        <w:tc>
          <w:tcPr>
            <w:tcW w:w="0" w:type="auto"/>
            <w:vAlign w:val="center"/>
          </w:tcPr>
          <w:p w:rsidR="00D63799" w:rsidRPr="009501A9" w:rsidRDefault="00D63799" w:rsidP="002A7801">
            <w:pPr>
              <w:rPr>
                <w:rFonts w:ascii="Arial" w:hAnsi="Arial" w:cs="Arial"/>
              </w:rPr>
            </w:pPr>
          </w:p>
          <w:p w:rsidR="00D63799" w:rsidRPr="009501A9" w:rsidRDefault="00D63799" w:rsidP="002A7801">
            <w:pPr>
              <w:rPr>
                <w:rFonts w:ascii="Arial" w:hAnsi="Arial" w:cs="Arial"/>
              </w:rPr>
            </w:pPr>
            <w:r w:rsidRPr="009501A9">
              <w:rPr>
                <w:rFonts w:ascii="Arial" w:hAnsi="Arial" w:cs="Arial"/>
              </w:rPr>
              <w:t xml:space="preserve">Trump admin is less focused on this topic at this moment and are instead focused on taking down the worldwide cabal, cleaning up corruption throughout the federal system, and eventually cleaning up the corrupt judicial system (after fixing the corrupt money system and corrupt voting system). </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p>
          <w:p w:rsidR="00D63799" w:rsidRPr="009501A9" w:rsidRDefault="00D63799" w:rsidP="002A7801">
            <w:pPr>
              <w:rPr>
                <w:rFonts w:ascii="Arial" w:hAnsi="Arial" w:cs="Arial"/>
              </w:rPr>
            </w:pPr>
            <w:r w:rsidRPr="009501A9">
              <w:rPr>
                <w:rFonts w:ascii="Arial" w:hAnsi="Arial" w:cs="Arial"/>
              </w:rPr>
              <w:t>8. End admiralty/color-of-law prosecutions.</w:t>
            </w:r>
          </w:p>
        </w:tc>
        <w:tc>
          <w:tcPr>
            <w:tcW w:w="0" w:type="auto"/>
            <w:vAlign w:val="center"/>
          </w:tcPr>
          <w:p w:rsidR="00D63799" w:rsidRPr="009501A9" w:rsidRDefault="00D63799" w:rsidP="007B2F81">
            <w:pPr>
              <w:rPr>
                <w:rFonts w:ascii="Arial" w:hAnsi="Arial" w:cs="Arial"/>
              </w:rPr>
            </w:pPr>
            <w:r w:rsidRPr="009501A9">
              <w:rPr>
                <w:rFonts w:ascii="Arial" w:hAnsi="Arial" w:cs="Arial"/>
              </w:rPr>
              <w:t>Similar to #7.</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9. End excessive governmental intrusion into people's lives.</w:t>
            </w:r>
          </w:p>
        </w:tc>
        <w:tc>
          <w:tcPr>
            <w:tcW w:w="0" w:type="auto"/>
            <w:vAlign w:val="center"/>
          </w:tcPr>
          <w:p w:rsidR="00D63799" w:rsidRPr="009501A9" w:rsidRDefault="00D63799" w:rsidP="002A7801">
            <w:pPr>
              <w:rPr>
                <w:rFonts w:ascii="Arial" w:hAnsi="Arial" w:cs="Arial"/>
              </w:rPr>
            </w:pPr>
          </w:p>
          <w:p w:rsidR="00D63799" w:rsidRPr="009501A9" w:rsidRDefault="00D63799" w:rsidP="002A7801">
            <w:pPr>
              <w:rPr>
                <w:rFonts w:ascii="Arial" w:hAnsi="Arial" w:cs="Arial"/>
              </w:rPr>
            </w:pPr>
            <w:r w:rsidRPr="009501A9">
              <w:rPr>
                <w:rFonts w:ascii="Arial" w:hAnsi="Arial" w:cs="Arial"/>
              </w:rPr>
              <w:t>Strong alignment. Deregulation, reducing the administrative state, DOGE initiatives, agency reform, and reduction of federal bureaucracy all reflect this objective.</w:t>
            </w:r>
          </w:p>
          <w:p w:rsidR="00D63799" w:rsidRPr="009501A9" w:rsidRDefault="00D63799" w:rsidP="002A7801">
            <w:pPr>
              <w:rPr>
                <w:rFonts w:ascii="Arial" w:hAnsi="Arial" w:cs="Arial"/>
              </w:rPr>
            </w:pP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10. End covert contracts and legal fiction status.</w:t>
            </w:r>
          </w:p>
        </w:tc>
        <w:tc>
          <w:tcPr>
            <w:tcW w:w="0" w:type="auto"/>
            <w:vAlign w:val="center"/>
          </w:tcPr>
          <w:p w:rsidR="00D63799" w:rsidRPr="009501A9" w:rsidRDefault="00D63799" w:rsidP="002A7801">
            <w:pPr>
              <w:rPr>
                <w:rFonts w:ascii="Arial" w:hAnsi="Arial" w:cs="Arial"/>
              </w:rPr>
            </w:pPr>
            <w:r w:rsidRPr="009501A9">
              <w:rPr>
                <w:rFonts w:ascii="Arial" w:hAnsi="Arial" w:cs="Arial"/>
              </w:rPr>
              <w:t>This topic is not discussed overtly by the Administration, but it is implied since returning America back into a Republic requires abolishing the treatment of people as fictitious  corporate entities.</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11. End deed systems treating owners as tenants.</w:t>
            </w:r>
          </w:p>
        </w:tc>
        <w:tc>
          <w:tcPr>
            <w:tcW w:w="0" w:type="auto"/>
            <w:vAlign w:val="center"/>
          </w:tcPr>
          <w:p w:rsidR="00D63799" w:rsidRPr="009501A9" w:rsidRDefault="00D63799" w:rsidP="002A7801">
            <w:pPr>
              <w:rPr>
                <w:rFonts w:ascii="Arial" w:hAnsi="Arial" w:cs="Arial"/>
              </w:rPr>
            </w:pPr>
            <w:r w:rsidRPr="009501A9">
              <w:rPr>
                <w:rFonts w:ascii="Arial" w:hAnsi="Arial" w:cs="Arial"/>
              </w:rPr>
              <w:t>Similar to #10.</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12. End state-issued marriage licensing.</w:t>
            </w:r>
          </w:p>
        </w:tc>
        <w:tc>
          <w:tcPr>
            <w:tcW w:w="0" w:type="auto"/>
            <w:vAlign w:val="center"/>
          </w:tcPr>
          <w:p w:rsidR="00D63799" w:rsidRPr="009501A9" w:rsidRDefault="00D63799" w:rsidP="002A7801">
            <w:pPr>
              <w:rPr>
                <w:rFonts w:ascii="Arial" w:hAnsi="Arial" w:cs="Arial"/>
              </w:rPr>
            </w:pPr>
            <w:r w:rsidRPr="009501A9">
              <w:rPr>
                <w:rFonts w:ascii="Arial" w:hAnsi="Arial" w:cs="Arial"/>
              </w:rPr>
              <w:t>Similar to #10.</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13. Replace DMV licensing with sovereign identification.</w:t>
            </w:r>
          </w:p>
        </w:tc>
        <w:tc>
          <w:tcPr>
            <w:tcW w:w="0" w:type="auto"/>
            <w:vAlign w:val="center"/>
          </w:tcPr>
          <w:p w:rsidR="00D63799" w:rsidRPr="009501A9" w:rsidRDefault="00D63799" w:rsidP="002A7801">
            <w:pPr>
              <w:rPr>
                <w:rFonts w:ascii="Arial" w:hAnsi="Arial" w:cs="Arial"/>
              </w:rPr>
            </w:pPr>
            <w:r w:rsidRPr="009501A9">
              <w:rPr>
                <w:rFonts w:ascii="Arial" w:hAnsi="Arial" w:cs="Arial"/>
              </w:rPr>
              <w:t>Similar to #10.</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14. Restore the people's money and wealth.</w:t>
            </w:r>
          </w:p>
        </w:tc>
        <w:tc>
          <w:tcPr>
            <w:tcW w:w="0" w:type="auto"/>
            <w:vAlign w:val="center"/>
          </w:tcPr>
          <w:p w:rsidR="00D63799" w:rsidRPr="009501A9" w:rsidRDefault="00D63799" w:rsidP="002A7801">
            <w:pPr>
              <w:rPr>
                <w:rFonts w:ascii="Arial" w:hAnsi="Arial" w:cs="Arial"/>
              </w:rPr>
            </w:pPr>
            <w:r w:rsidRPr="009501A9">
              <w:rPr>
                <w:rFonts w:ascii="Arial" w:hAnsi="Arial" w:cs="Arial"/>
              </w:rPr>
              <w:t>Strong alignment. Economic growth, tariffs, reshoring industry, tax reduction proposals, energy independence, creation of Trump Accounts, Sovereign Wealth fund, digital asset policy, and reducing regulatory burdens all seek to increase American prosperity.</w:t>
            </w: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15. Eliminate mortgages and loans issued through the Federal Reserve system.</w:t>
            </w:r>
          </w:p>
        </w:tc>
        <w:tc>
          <w:tcPr>
            <w:tcW w:w="0" w:type="auto"/>
            <w:vAlign w:val="center"/>
          </w:tcPr>
          <w:p w:rsidR="00D63799" w:rsidRPr="009501A9" w:rsidRDefault="00D63799" w:rsidP="002A7801">
            <w:pPr>
              <w:rPr>
                <w:rFonts w:ascii="Arial" w:hAnsi="Arial" w:cs="Arial"/>
              </w:rPr>
            </w:pPr>
            <w:r w:rsidRPr="009501A9">
              <w:rPr>
                <w:rFonts w:ascii="Arial" w:hAnsi="Arial" w:cs="Arial"/>
              </w:rPr>
              <w:t xml:space="preserve">The Administration seeks to strengthen and modernize financial markets to benefit the American public rather than benefit the banks and to create wealth for America and the People will be equipment shareholders rather than debtors and they will earn dividends. </w:t>
            </w: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16. End non-consensual taxation.</w:t>
            </w:r>
          </w:p>
        </w:tc>
        <w:tc>
          <w:tcPr>
            <w:tcW w:w="0" w:type="auto"/>
            <w:vAlign w:val="center"/>
          </w:tcPr>
          <w:p w:rsidR="00D63799" w:rsidRPr="009501A9" w:rsidRDefault="00D63799" w:rsidP="002A7801">
            <w:pPr>
              <w:rPr>
                <w:rFonts w:ascii="Arial" w:hAnsi="Arial" w:cs="Arial"/>
              </w:rPr>
            </w:pPr>
            <w:r w:rsidRPr="009501A9">
              <w:rPr>
                <w:rFonts w:ascii="Arial" w:hAnsi="Arial" w:cs="Arial"/>
              </w:rPr>
              <w:t>The Administration supports reducing the size of the government, lowering taxes and eventually eliminating income taxes and property taxes and creating wealth by bringing jobs back to America, collecting tariffs, exporting energy, becoming the Crypto capital of the world and the leader in AI.</w:t>
            </w: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17. Empower the people through renewed abundance.</w:t>
            </w:r>
          </w:p>
        </w:tc>
        <w:tc>
          <w:tcPr>
            <w:tcW w:w="0" w:type="auto"/>
            <w:vAlign w:val="center"/>
          </w:tcPr>
          <w:p w:rsidR="00D63799" w:rsidRPr="009501A9" w:rsidRDefault="00D63799" w:rsidP="002A7801">
            <w:pPr>
              <w:rPr>
                <w:rFonts w:ascii="Arial" w:hAnsi="Arial" w:cs="Arial"/>
              </w:rPr>
            </w:pPr>
            <w:r w:rsidRPr="009501A9">
              <w:rPr>
                <w:rFonts w:ascii="Arial" w:hAnsi="Arial" w:cs="Arial"/>
              </w:rPr>
              <w:t>Strong alignment. Economic prosperity, domestic manufacturing, energy production, opportunity, and rebuilding the middle class are recurring themes throughout Administration policy.</w:t>
            </w: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18. Direct the military and police to enforce the people's divine rights.</w:t>
            </w:r>
          </w:p>
        </w:tc>
        <w:tc>
          <w:tcPr>
            <w:tcW w:w="0" w:type="auto"/>
            <w:vAlign w:val="center"/>
          </w:tcPr>
          <w:p w:rsidR="00D63799" w:rsidRPr="009501A9" w:rsidRDefault="00D63799" w:rsidP="002A7801">
            <w:pPr>
              <w:rPr>
                <w:rFonts w:ascii="Arial" w:hAnsi="Arial" w:cs="Arial"/>
              </w:rPr>
            </w:pPr>
            <w:r w:rsidRPr="009501A9">
              <w:rPr>
                <w:rFonts w:ascii="Arial" w:hAnsi="Arial" w:cs="Arial"/>
              </w:rPr>
              <w:t>The National Defense Strategy emphasizes protecting the sovereignty of the American people, returning back to a constitutional government, based on Godly principals.</w:t>
            </w:r>
          </w:p>
          <w:p w:rsidR="00D63799" w:rsidRPr="009501A9" w:rsidRDefault="00D63799" w:rsidP="002A7801">
            <w:pPr>
              <w:rPr>
                <w:rFonts w:ascii="Arial" w:hAnsi="Arial" w:cs="Arial"/>
              </w:rPr>
            </w:pP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19. Restore de facto actors to lawful capacity.</w:t>
            </w:r>
          </w:p>
        </w:tc>
        <w:tc>
          <w:tcPr>
            <w:tcW w:w="0" w:type="auto"/>
            <w:vAlign w:val="center"/>
          </w:tcPr>
          <w:p w:rsidR="00D63799" w:rsidRPr="009501A9" w:rsidRDefault="00D63799" w:rsidP="002A7801">
            <w:pPr>
              <w:rPr>
                <w:rFonts w:ascii="Arial" w:hAnsi="Arial" w:cs="Arial"/>
              </w:rPr>
            </w:pPr>
            <w:r w:rsidRPr="009501A9">
              <w:rPr>
                <w:rFonts w:ascii="Arial" w:hAnsi="Arial" w:cs="Arial"/>
              </w:rPr>
              <w:t>Strong thematic alignment. Civil service reform, Schedule F concepts, workforce accountability, and efforts to return agencies to their intended missions reflect similar objectives.</w:t>
            </w: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20. End requiring the people to petition courts.</w:t>
            </w:r>
          </w:p>
        </w:tc>
        <w:tc>
          <w:tcPr>
            <w:tcW w:w="0" w:type="auto"/>
            <w:vAlign w:val="center"/>
          </w:tcPr>
          <w:p w:rsidR="00D63799" w:rsidRPr="009501A9" w:rsidRDefault="00D63799" w:rsidP="00FA7D08">
            <w:pPr>
              <w:rPr>
                <w:rFonts w:ascii="Arial" w:hAnsi="Arial" w:cs="Arial"/>
              </w:rPr>
            </w:pPr>
          </w:p>
          <w:p w:rsidR="00D63799" w:rsidRPr="009501A9" w:rsidRDefault="00D63799" w:rsidP="00FA7D08">
            <w:pPr>
              <w:rPr>
                <w:rFonts w:ascii="Arial" w:hAnsi="Arial" w:cs="Arial"/>
              </w:rPr>
            </w:pPr>
            <w:r w:rsidRPr="009501A9">
              <w:rPr>
                <w:rFonts w:ascii="Arial" w:hAnsi="Arial" w:cs="Arial"/>
              </w:rPr>
              <w:t>The Administration strongly supports a constitutional Republic government, including judicial reform through appointments and especially courts that uphold the constitution.</w:t>
            </w: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21. Restore de jure judicial institutions.</w:t>
            </w:r>
          </w:p>
        </w:tc>
        <w:tc>
          <w:tcPr>
            <w:tcW w:w="0" w:type="auto"/>
            <w:vAlign w:val="center"/>
          </w:tcPr>
          <w:p w:rsidR="00D63799" w:rsidRPr="009501A9" w:rsidRDefault="00D63799" w:rsidP="002A7801">
            <w:pPr>
              <w:rPr>
                <w:rFonts w:ascii="Arial" w:hAnsi="Arial" w:cs="Arial"/>
              </w:rPr>
            </w:pPr>
          </w:p>
          <w:p w:rsidR="00D63799" w:rsidRPr="009501A9" w:rsidRDefault="00D63799" w:rsidP="002A7801">
            <w:pPr>
              <w:rPr>
                <w:rFonts w:ascii="Arial" w:hAnsi="Arial" w:cs="Arial"/>
              </w:rPr>
            </w:pPr>
            <w:r w:rsidRPr="009501A9">
              <w:rPr>
                <w:rFonts w:ascii="Arial" w:hAnsi="Arial" w:cs="Arial"/>
              </w:rPr>
              <w:t>Similar to #20.</w:t>
            </w:r>
          </w:p>
          <w:p w:rsidR="00D63799" w:rsidRPr="009501A9" w:rsidRDefault="00D63799" w:rsidP="002A7801">
            <w:pPr>
              <w:rPr>
                <w:rFonts w:ascii="Arial" w:hAnsi="Arial" w:cs="Arial"/>
              </w:rPr>
            </w:pP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22. Quietly use existing institutions to restore lawful government without conflict.</w:t>
            </w:r>
          </w:p>
        </w:tc>
        <w:tc>
          <w:tcPr>
            <w:tcW w:w="0" w:type="auto"/>
            <w:vAlign w:val="center"/>
          </w:tcPr>
          <w:p w:rsidR="00D63799" w:rsidRPr="009501A9" w:rsidRDefault="00D63799" w:rsidP="002A7801">
            <w:pPr>
              <w:rPr>
                <w:rFonts w:ascii="Arial" w:hAnsi="Arial" w:cs="Arial"/>
              </w:rPr>
            </w:pPr>
            <w:r w:rsidRPr="009501A9">
              <w:rPr>
                <w:rFonts w:ascii="Arial" w:hAnsi="Arial" w:cs="Arial"/>
              </w:rPr>
              <w:t xml:space="preserve">Very strong alignment. The Administration has pursued reform through elections, legislation, executive authority, and existing institutions rather than revolutionary change. </w:t>
            </w:r>
          </w:p>
          <w:p w:rsidR="00D63799" w:rsidRPr="009501A9" w:rsidRDefault="00D63799" w:rsidP="002A7801">
            <w:pPr>
              <w:rPr>
                <w:rFonts w:ascii="Arial" w:hAnsi="Arial" w:cs="Arial"/>
              </w:rPr>
            </w:pP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23. Return military and law enforcement to lawful sovereign authority.</w:t>
            </w:r>
          </w:p>
        </w:tc>
        <w:tc>
          <w:tcPr>
            <w:tcW w:w="0" w:type="auto"/>
            <w:vAlign w:val="center"/>
          </w:tcPr>
          <w:p w:rsidR="00D63799" w:rsidRPr="009501A9" w:rsidRDefault="00D63799" w:rsidP="002A7801">
            <w:pPr>
              <w:rPr>
                <w:rFonts w:ascii="Arial" w:hAnsi="Arial" w:cs="Arial"/>
              </w:rPr>
            </w:pPr>
            <w:r w:rsidRPr="009501A9">
              <w:rPr>
                <w:rFonts w:ascii="Arial" w:hAnsi="Arial" w:cs="Arial"/>
              </w:rPr>
              <w:t>Strong thematic alignment. Homeland defense, military readiness, ending politicization, and restoring the military's traditional mission are central themes of the National Defense Strategy.</w:t>
            </w: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24. Remove corrupt actors while forgiving those who repent.</w:t>
            </w:r>
          </w:p>
        </w:tc>
        <w:tc>
          <w:tcPr>
            <w:tcW w:w="0" w:type="auto"/>
            <w:vAlign w:val="center"/>
          </w:tcPr>
          <w:p w:rsidR="00D63799" w:rsidRPr="009501A9" w:rsidRDefault="00D63799" w:rsidP="002A7801">
            <w:pPr>
              <w:rPr>
                <w:rFonts w:ascii="Arial" w:hAnsi="Arial" w:cs="Arial"/>
              </w:rPr>
            </w:pPr>
            <w:r w:rsidRPr="009501A9">
              <w:rPr>
                <w:rFonts w:ascii="Arial" w:hAnsi="Arial" w:cs="Arial"/>
              </w:rPr>
              <w:t>Strong alignment (first half). Numerous Executive Orders emphasize accountability, ending weaponization of government, and removing officials who abuse public trust. The concept of "forgiving those who repent" is in play by the many pardons issued by Trump.</w:t>
            </w:r>
          </w:p>
          <w:p w:rsidR="00D63799" w:rsidRPr="009501A9" w:rsidRDefault="00D63799" w:rsidP="002A7801">
            <w:pPr>
              <w:rPr>
                <w:rFonts w:ascii="Arial" w:hAnsi="Arial" w:cs="Arial"/>
              </w:rPr>
            </w:pPr>
          </w:p>
          <w:p w:rsidR="00D63799" w:rsidRPr="009501A9" w:rsidRDefault="00D63799" w:rsidP="002A7801">
            <w:pPr>
              <w:rPr>
                <w:rFonts w:ascii="Arial" w:hAnsi="Arial" w:cs="Arial"/>
              </w:rPr>
            </w:pPr>
          </w:p>
        </w:tc>
      </w:tr>
      <w:tr w:rsidR="00D63799" w:rsidRPr="009501A9">
        <w:trPr>
          <w:tblCellSpacing w:w="15" w:type="dxa"/>
        </w:trPr>
        <w:tc>
          <w:tcPr>
            <w:tcW w:w="0" w:type="auto"/>
            <w:vAlign w:val="center"/>
          </w:tcPr>
          <w:p w:rsidR="00D63799" w:rsidRPr="009501A9" w:rsidRDefault="00D63799" w:rsidP="002A7801">
            <w:pPr>
              <w:rPr>
                <w:rFonts w:ascii="Arial" w:hAnsi="Arial" w:cs="Arial"/>
              </w:rPr>
            </w:pPr>
            <w:r w:rsidRPr="009501A9">
              <w:rPr>
                <w:rFonts w:ascii="Arial" w:hAnsi="Arial" w:cs="Arial"/>
              </w:rPr>
              <w:t>25. Accomplish restoration peacefully and quietly.</w:t>
            </w:r>
          </w:p>
        </w:tc>
        <w:tc>
          <w:tcPr>
            <w:tcW w:w="0" w:type="auto"/>
            <w:vAlign w:val="center"/>
          </w:tcPr>
          <w:p w:rsidR="00D63799" w:rsidRPr="009501A9" w:rsidRDefault="00D63799" w:rsidP="002A7801">
            <w:pPr>
              <w:rPr>
                <w:rFonts w:ascii="Arial" w:hAnsi="Arial" w:cs="Arial"/>
              </w:rPr>
            </w:pPr>
            <w:r w:rsidRPr="009501A9">
              <w:rPr>
                <w:rFonts w:ascii="Arial" w:hAnsi="Arial" w:cs="Arial"/>
              </w:rPr>
              <w:t>Strong philosophical alignment. Administration policies emphasize constitutional processes, elections, legislation, and peaceful institutional reform rather than violent revolution.</w:t>
            </w:r>
          </w:p>
        </w:tc>
      </w:tr>
    </w:tbl>
    <w:p w:rsidR="00D63799" w:rsidRPr="002A7801" w:rsidRDefault="00D63799" w:rsidP="002A7801">
      <w:pPr>
        <w:rPr>
          <w:rFonts w:ascii="Arial" w:hAnsi="Arial" w:cs="Arial"/>
        </w:rPr>
      </w:pPr>
      <w:r w:rsidRPr="00BB15FA">
        <w:rPr>
          <w:rFonts w:ascii="Arial" w:hAnsi="Arial" w:cs="Arial"/>
        </w:rPr>
        <w:pict>
          <v:rect id="_x0000_i1026" style="width:0;height:1.5pt" o:hralign="center" o:hrstd="t" o:hr="t" fillcolor="#a0a0a0" stroked="f"/>
        </w:pict>
      </w:r>
    </w:p>
    <w:p w:rsidR="00D63799" w:rsidRDefault="00D63799" w:rsidP="002A7801">
      <w:pPr>
        <w:rPr>
          <w:rFonts w:ascii="Arial" w:hAnsi="Arial" w:cs="Arial"/>
          <w:b/>
          <w:bCs/>
        </w:rPr>
      </w:pPr>
    </w:p>
    <w:p w:rsidR="00D63799" w:rsidRPr="001F439F" w:rsidRDefault="00D63799" w:rsidP="002A7801">
      <w:pPr>
        <w:rPr>
          <w:rFonts w:ascii="Arial" w:hAnsi="Arial" w:cs="Arial"/>
          <w:b/>
          <w:bCs/>
        </w:rPr>
      </w:pPr>
      <w:r w:rsidRPr="001F439F">
        <w:rPr>
          <w:rFonts w:ascii="Arial" w:hAnsi="Arial" w:cs="Arial"/>
          <w:b/>
          <w:bCs/>
        </w:rPr>
        <w:t>Overall Assessment</w:t>
      </w:r>
    </w:p>
    <w:p w:rsidR="00D63799" w:rsidRPr="002A7801" w:rsidRDefault="00D63799" w:rsidP="002A7801">
      <w:pPr>
        <w:rPr>
          <w:rFonts w:ascii="Arial" w:hAnsi="Arial" w:cs="Arial"/>
        </w:rPr>
      </w:pPr>
    </w:p>
    <w:p w:rsidR="00D63799" w:rsidRDefault="00D63799" w:rsidP="00346A27">
      <w:pPr>
        <w:ind w:firstLine="720"/>
        <w:rPr>
          <w:rFonts w:ascii="Arial" w:hAnsi="Arial" w:cs="Arial"/>
        </w:rPr>
      </w:pPr>
      <w:r w:rsidRPr="00346A27">
        <w:rPr>
          <w:rFonts w:ascii="Arial" w:hAnsi="Arial" w:cs="Arial"/>
        </w:rPr>
        <w:t xml:space="preserve">After comparing the twenty-five objectives of James Timothy Turner's </w:t>
      </w:r>
      <w:r w:rsidRPr="00346A27">
        <w:rPr>
          <w:rFonts w:ascii="Arial" w:hAnsi="Arial" w:cs="Arial"/>
          <w:b/>
          <w:bCs/>
        </w:rPr>
        <w:t>Restore America Plan (RAP)</w:t>
      </w:r>
      <w:r w:rsidRPr="00346A27">
        <w:rPr>
          <w:rFonts w:ascii="Arial" w:hAnsi="Arial" w:cs="Arial"/>
        </w:rPr>
        <w:t xml:space="preserve"> with the Trump Administration's Executive Orders, the National Security Strategy, the National Defense Strategy, and the Financial Stability Oversight Council (FSOC) Report, several observations emerge. </w:t>
      </w:r>
    </w:p>
    <w:p w:rsidR="00D63799" w:rsidRPr="00346A27" w:rsidRDefault="00D63799" w:rsidP="00346A27">
      <w:pPr>
        <w:ind w:firstLine="720"/>
        <w:rPr>
          <w:rFonts w:ascii="Arial" w:hAnsi="Arial" w:cs="Arial"/>
        </w:rPr>
      </w:pPr>
    </w:p>
    <w:p w:rsidR="00D63799" w:rsidRDefault="00D63799" w:rsidP="00346A27">
      <w:pPr>
        <w:ind w:firstLine="720"/>
        <w:rPr>
          <w:rFonts w:ascii="Arial" w:hAnsi="Arial" w:cs="Arial"/>
        </w:rPr>
      </w:pPr>
      <w:r w:rsidRPr="00346A27">
        <w:rPr>
          <w:rFonts w:ascii="Arial" w:hAnsi="Arial" w:cs="Arial"/>
        </w:rPr>
        <w:t xml:space="preserve">The comparison indicates that a substantial number of RAP objectives have </w:t>
      </w:r>
      <w:r w:rsidRPr="00346A27">
        <w:rPr>
          <w:rFonts w:ascii="Arial" w:hAnsi="Arial" w:cs="Arial"/>
          <w:b/>
          <w:bCs/>
        </w:rPr>
        <w:t>strong philosophical or policy parallels</w:t>
      </w:r>
      <w:r w:rsidRPr="00346A27">
        <w:rPr>
          <w:rFonts w:ascii="Arial" w:hAnsi="Arial" w:cs="Arial"/>
        </w:rPr>
        <w:t xml:space="preserve"> with publicly stated Trump Administration priorities. The greatest areas of alignment involve constitutional government, restoring accountability to public institutions, reducing the size and influence of the administrative state, protecting individual liberties, strengthening national sovereignty, promoting economic independence, rebuilding American manufacturing, restoring military readiness, and pursuing reform through peaceful constitutional processes rather than violent conflict. These themes appear repeatedly throughout the Administration's published strategic documents.</w:t>
      </w:r>
    </w:p>
    <w:p w:rsidR="00D63799" w:rsidRPr="00346A27" w:rsidRDefault="00D63799" w:rsidP="00346A27">
      <w:pPr>
        <w:ind w:firstLine="720"/>
        <w:rPr>
          <w:rFonts w:ascii="Arial" w:hAnsi="Arial" w:cs="Arial"/>
        </w:rPr>
      </w:pPr>
    </w:p>
    <w:p w:rsidR="00D63799" w:rsidRDefault="00D63799" w:rsidP="00346A27">
      <w:pPr>
        <w:ind w:firstLine="720"/>
        <w:rPr>
          <w:rFonts w:ascii="Arial" w:hAnsi="Arial" w:cs="Arial"/>
        </w:rPr>
      </w:pPr>
      <w:r w:rsidRPr="00346A27">
        <w:rPr>
          <w:rFonts w:ascii="Arial" w:hAnsi="Arial" w:cs="Arial"/>
        </w:rPr>
        <w:t xml:space="preserve">Other RAP objectives show </w:t>
      </w:r>
      <w:r w:rsidRPr="00346A27">
        <w:rPr>
          <w:rFonts w:ascii="Arial" w:hAnsi="Arial" w:cs="Arial"/>
          <w:b/>
          <w:bCs/>
        </w:rPr>
        <w:t>partial or indirect alignment</w:t>
      </w:r>
      <w:r w:rsidRPr="00346A27">
        <w:rPr>
          <w:rFonts w:ascii="Arial" w:hAnsi="Arial" w:cs="Arial"/>
        </w:rPr>
        <w:t>, where the Administration appears to be pursuing similar long-term goals through different legal, economic, or administrative mechanisms. Examples include discussions of reducing dependence on income taxes through alternative revenue sources, financial-system modernization, deregulation, digital assets, reshoring critical industries, and returning greater authority to elected officials and the states.</w:t>
      </w:r>
    </w:p>
    <w:p w:rsidR="00D63799" w:rsidRPr="00346A27" w:rsidRDefault="00D63799" w:rsidP="00346A27">
      <w:pPr>
        <w:ind w:firstLine="720"/>
        <w:rPr>
          <w:rFonts w:ascii="Arial" w:hAnsi="Arial" w:cs="Arial"/>
        </w:rPr>
      </w:pPr>
    </w:p>
    <w:p w:rsidR="00D63799" w:rsidRPr="00346A27" w:rsidRDefault="00D63799" w:rsidP="00346A27">
      <w:pPr>
        <w:ind w:firstLine="720"/>
        <w:rPr>
          <w:rFonts w:ascii="Arial" w:hAnsi="Arial" w:cs="Arial"/>
        </w:rPr>
      </w:pPr>
      <w:r w:rsidRPr="00346A27">
        <w:rPr>
          <w:rFonts w:ascii="Arial" w:hAnsi="Arial" w:cs="Arial"/>
        </w:rPr>
        <w:t>Finally, some RAP objectives propose constitutional and legal changes that differ from the Administration's publicly stated approach. The Restore America Plan generally contemplates the reconstruction or replacement of certain governmental and legal institutions, whereas the Trump Administration's published policies consistently describe reforming, restructuring, and restoring existing constitutional institutions through elections, legislation, executive action, judicial appointments, and administrative reform.</w:t>
      </w:r>
    </w:p>
    <w:p w:rsidR="00D63799" w:rsidRDefault="00D63799" w:rsidP="00346A27">
      <w:pPr>
        <w:ind w:firstLine="720"/>
        <w:rPr>
          <w:rFonts w:ascii="Arial" w:hAnsi="Arial" w:cs="Arial"/>
        </w:rPr>
      </w:pPr>
    </w:p>
    <w:p w:rsidR="00D63799" w:rsidRDefault="00D63799" w:rsidP="00346A27">
      <w:pPr>
        <w:ind w:firstLine="720"/>
        <w:rPr>
          <w:rFonts w:ascii="Arial" w:hAnsi="Arial" w:cs="Arial"/>
        </w:rPr>
      </w:pPr>
      <w:r w:rsidRPr="00346A27">
        <w:rPr>
          <w:rFonts w:ascii="Arial" w:hAnsi="Arial" w:cs="Arial"/>
        </w:rPr>
        <w:t xml:space="preserve">Overall, the evidence suggests that the Trump Administration and the Restore America Plan share a number of broad constitutional and policy objectives, but they generally differ in </w:t>
      </w:r>
      <w:r w:rsidRPr="00346A27">
        <w:rPr>
          <w:rFonts w:ascii="Arial" w:hAnsi="Arial" w:cs="Arial"/>
          <w:b/>
          <w:bCs/>
        </w:rPr>
        <w:t>methodology</w:t>
      </w:r>
      <w:r w:rsidRPr="00346A27">
        <w:rPr>
          <w:rFonts w:ascii="Arial" w:hAnsi="Arial" w:cs="Arial"/>
        </w:rPr>
        <w:t>. James Timothy Turner presents restoration primarily as a constitutional and spiritual process centered on the peaceful re-inhabitation of lawful government. President Trump and his Administration, by contrast, have publicly pursued many comparable themes through the existing constitutional framework, emphasizing institutional reform, executive action, economic policy, and legislative change.</w:t>
      </w:r>
    </w:p>
    <w:p w:rsidR="00D63799" w:rsidRPr="00346A27" w:rsidRDefault="00D63799" w:rsidP="00346A27">
      <w:pPr>
        <w:ind w:firstLine="720"/>
        <w:rPr>
          <w:rFonts w:ascii="Arial" w:hAnsi="Arial" w:cs="Arial"/>
        </w:rPr>
      </w:pPr>
    </w:p>
    <w:p w:rsidR="00D63799" w:rsidRDefault="00D63799" w:rsidP="00346A27">
      <w:pPr>
        <w:ind w:firstLine="720"/>
        <w:rPr>
          <w:rFonts w:ascii="Arial" w:hAnsi="Arial" w:cs="Arial"/>
        </w:rPr>
      </w:pPr>
      <w:r w:rsidRPr="00346A27">
        <w:rPr>
          <w:rFonts w:ascii="Arial" w:hAnsi="Arial" w:cs="Arial"/>
        </w:rPr>
        <w:t xml:space="preserve">Whether these similarities reflect independent convergence toward comparable goals, parallel constitutional philosophies, or some other relationship is beyond what can be established from the publicly available documents reviewed in this report. </w:t>
      </w:r>
    </w:p>
    <w:p w:rsidR="00D63799" w:rsidRDefault="00D63799">
      <w:pPr>
        <w:rPr>
          <w:rFonts w:ascii="Arial" w:hAnsi="Arial" w:cs="Arial"/>
        </w:rPr>
      </w:pPr>
      <w:r>
        <w:rPr>
          <w:rFonts w:ascii="Arial" w:hAnsi="Arial" w:cs="Arial"/>
        </w:rPr>
        <w:br w:type="page"/>
      </w:r>
    </w:p>
    <w:p w:rsidR="00D63799" w:rsidRPr="00040B0C" w:rsidRDefault="00D63799" w:rsidP="00040B0C">
      <w:pPr>
        <w:jc w:val="center"/>
        <w:rPr>
          <w:rFonts w:ascii="Arial" w:hAnsi="Arial" w:cs="Arial"/>
          <w:b/>
          <w:bCs/>
          <w:sz w:val="36"/>
          <w:szCs w:val="36"/>
        </w:rPr>
      </w:pPr>
      <w:r w:rsidRPr="00040B0C">
        <w:rPr>
          <w:rFonts w:ascii="Arial" w:hAnsi="Arial" w:cs="Arial"/>
          <w:b/>
          <w:bCs/>
          <w:sz w:val="36"/>
          <w:szCs w:val="36"/>
        </w:rPr>
        <w:t>EXHIBIT B</w:t>
      </w:r>
    </w:p>
    <w:p w:rsidR="00D63799" w:rsidRPr="00040B0C" w:rsidRDefault="00D63799" w:rsidP="00040B0C">
      <w:pPr>
        <w:jc w:val="center"/>
        <w:rPr>
          <w:rFonts w:ascii="Arial" w:hAnsi="Arial" w:cs="Arial"/>
          <w:b/>
          <w:bCs/>
          <w:sz w:val="32"/>
          <w:szCs w:val="32"/>
        </w:rPr>
      </w:pPr>
      <w:r w:rsidRPr="00040B0C">
        <w:rPr>
          <w:rFonts w:ascii="Arial" w:hAnsi="Arial" w:cs="Arial"/>
          <w:b/>
          <w:bCs/>
          <w:sz w:val="32"/>
          <w:szCs w:val="32"/>
        </w:rPr>
        <w:t>Trump Administration Executive Orders, Strategy Documents, Policies, and Public Statements Relevant to RAP Objectives 1-25</w:t>
      </w:r>
    </w:p>
    <w:p w:rsidR="00D63799" w:rsidRDefault="00D63799" w:rsidP="00040B0C">
      <w:pPr>
        <w:ind w:firstLine="720"/>
        <w:rPr>
          <w:rFonts w:ascii="Arial" w:hAnsi="Arial" w:cs="Arial"/>
          <w:b/>
          <w:bCs/>
        </w:rPr>
      </w:pPr>
    </w:p>
    <w:p w:rsidR="00D63799" w:rsidRPr="00040B0C" w:rsidRDefault="00D63799" w:rsidP="00040B0C">
      <w:pPr>
        <w:ind w:firstLine="720"/>
        <w:rPr>
          <w:rFonts w:ascii="Arial" w:hAnsi="Arial" w:cs="Arial"/>
        </w:rPr>
      </w:pPr>
      <w:r w:rsidRPr="00040B0C">
        <w:rPr>
          <w:rFonts w:ascii="Arial" w:hAnsi="Arial" w:cs="Arial"/>
          <w:b/>
          <w:bCs/>
        </w:rPr>
        <w:t xml:space="preserve">Purpose and evidentiary standard. </w:t>
      </w:r>
      <w:r w:rsidRPr="00040B0C">
        <w:rPr>
          <w:rFonts w:ascii="Arial" w:hAnsi="Arial" w:cs="Arial"/>
        </w:rPr>
        <w:t>This exhibit identifies publicly available Trump Administration actions that provide direct, thematic, or limited support for the comparisons in Appendix A. A cited action is evidence of similarity only; it does not establish that the Administration adopted the Restore America Plan or that one source caused the other. Where no public counterpart was located, that limitation is stated expressly.</w:t>
      </w:r>
    </w:p>
    <w:tbl>
      <w:tblPr>
        <w:tblW w:w="8905" w:type="dxa"/>
        <w:tblBorders>
          <w:top w:val="single" w:sz="2" w:space="0" w:color="auto"/>
          <w:left w:val="single" w:sz="2" w:space="0" w:color="auto"/>
          <w:bottom w:val="single" w:sz="2" w:space="0" w:color="auto"/>
          <w:right w:val="single" w:sz="2" w:space="0" w:color="auto"/>
        </w:tblBorders>
        <w:tblLook w:val="00A0"/>
      </w:tblPr>
      <w:tblGrid>
        <w:gridCol w:w="5"/>
        <w:gridCol w:w="2963"/>
        <w:gridCol w:w="2699"/>
        <w:gridCol w:w="3238"/>
      </w:tblGrid>
      <w:tr w:rsidR="00D63799" w:rsidRPr="009501A9" w:rsidTr="00040B0C">
        <w:tc>
          <w:tcPr>
            <w:tcW w:w="2965" w:type="dxa"/>
            <w:gridSpan w:val="2"/>
            <w:tcBorders>
              <w:top w:val="single" w:sz="4" w:space="0" w:color="B7C9D6"/>
              <w:left w:val="single" w:sz="4" w:space="0" w:color="B7C9D6"/>
              <w:bottom w:val="single" w:sz="4" w:space="0" w:color="B7C9D6"/>
              <w:right w:val="single" w:sz="4" w:space="0" w:color="B7C9D6"/>
            </w:tcBorders>
            <w:shd w:val="clear" w:color="auto" w:fill="D9EAF7"/>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RAP # and Objective</w:t>
            </w:r>
          </w:p>
        </w:tc>
        <w:tc>
          <w:tcPr>
            <w:tcW w:w="2700" w:type="dxa"/>
            <w:tcBorders>
              <w:top w:val="single" w:sz="4" w:space="0" w:color="B7C9D6"/>
              <w:left w:val="single" w:sz="4" w:space="0" w:color="B7C9D6"/>
              <w:bottom w:val="single" w:sz="4" w:space="0" w:color="B7C9D6"/>
              <w:right w:val="single" w:sz="4" w:space="0" w:color="B7C9D6"/>
            </w:tcBorders>
            <w:shd w:val="clear" w:color="auto" w:fill="D9EAF7"/>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Supporting Trump Administration Evidence</w:t>
            </w:r>
          </w:p>
        </w:tc>
        <w:tc>
          <w:tcPr>
            <w:tcW w:w="3240" w:type="dxa"/>
            <w:tcBorders>
              <w:top w:val="single" w:sz="4" w:space="0" w:color="B7C9D6"/>
              <w:left w:val="single" w:sz="4" w:space="0" w:color="B7C9D6"/>
              <w:bottom w:val="single" w:sz="4" w:space="0" w:color="B7C9D6"/>
              <w:right w:val="single" w:sz="4" w:space="0" w:color="B7C9D6"/>
            </w:tcBorders>
            <w:shd w:val="clear" w:color="auto" w:fill="D9EAF7"/>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Brief Evidentiary Assessment</w:t>
            </w:r>
          </w:p>
        </w:tc>
      </w:tr>
      <w:tr w:rsidR="00D63799" w:rsidRPr="009501A9" w:rsidTr="00040B0C">
        <w:tc>
          <w:tcPr>
            <w:tcW w:w="2965" w:type="dxa"/>
            <w:gridSpan w:val="2"/>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 Restore and reinhabit lawful institutions of government.</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2025 National Security Strategy; EO 14215, Ensuring Accountability for All Agencies; EO 14171, Restoring Accountability to Policy-Influencing Positions.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NSS describes the United States as an independent, sovereign republic that secures God-given rights. The executive orders emphasize constitutional supervision, accountability, and faithful execution within existing institutions—not reinhabitation of a separate government.</w:t>
            </w:r>
          </w:p>
        </w:tc>
      </w:tr>
      <w:tr w:rsidR="00D63799" w:rsidRPr="009501A9" w:rsidTr="00040B0C">
        <w:tc>
          <w:tcPr>
            <w:tcW w:w="2965" w:type="dxa"/>
            <w:gridSpan w:val="2"/>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2. Terminate corporations posing as government.</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EO 14215; EO 14219, Ensuring Lawful Governance and Implementing the DOGE Deregulatory Initiative.</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is restructuring and constraining existing agencies. It does not declare the United States or state governments to be illicit corporations or terminate them.</w:t>
            </w:r>
          </w:p>
        </w:tc>
      </w:tr>
      <w:tr w:rsidR="00D63799" w:rsidRPr="009501A9" w:rsidTr="00040B0C">
        <w:tc>
          <w:tcPr>
            <w:tcW w:w="2965" w:type="dxa"/>
            <w:gridSpan w:val="2"/>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3. Terminate presumed powers of attorney to governmental corporations.</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No identified Executive Order, strategy document, or official announcement.</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Workforce reform, agency accountability, and anti-fraud initiatives do not address RAP’s asserted power-of-attorney theory.</w:t>
            </w:r>
          </w:p>
        </w:tc>
      </w:tr>
      <w:tr w:rsidR="00D63799" w:rsidRPr="009501A9" w:rsidTr="00040B0C">
        <w:tc>
          <w:tcPr>
            <w:tcW w:w="2965" w:type="dxa"/>
            <w:gridSpan w:val="2"/>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4. End the foreclosure nightmare.</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Delivering Emergency Price Relief for American Families (Jan. 20, 2025); National Homeownership Month 2026; 2025 FSOC Annual Report; 2026 housing-regulatory reform actions.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These actions address housing supply, mortgage affordability, household resilience, and regulatory costs. They do not cancel mortgages or adopt RAP’s credit theory.</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5. End IRS tax prosecutions.</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Public proposals concerning tariff revenue and an External Revenue Service; tax-cut and regulatory policies.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has discussed shifting more federal revenue toward tariffs. No official action located abolishes lawful tax enforcement or accepts the claim that the IRS is a foreign banking cartel.</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6. End assaults against sovereign people over identification.</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EO 14149, Restoring Freedom of Speech and Ending Federal Censorship; EO 14147, Ending the Weaponization of the Federal Government; EO 14291, Religious Liberty Commission.</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These actions protect constitutional liberties and review alleged misuse of enforcement powers. They do not eliminate state identification requirements.</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7. End prosecutions that lack an injured party.</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EO 14147, Ending the Weaponization of the Federal Government.</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order reviews alleged politically motivated enforcement, but it does not establish an injured-party requirement for every criminal prosecution.</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8. End admiralty or color-of-law prosecutions.</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EO 14147; DOJ accountability and weaponization reviews.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No public action located adopts RAP’s admiralty-jurisdiction theory or eliminates prosecutions on that basis.</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9. End excessive governmental intrusion into people’s lives.</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EO 14192, Unleashing Prosperity Through Deregulation; EO 14219; Directing the Repeal of Unlawful Regulations; Reducing Anti-Competitive Regulatory Barriers.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has pursued extensive deregulation, enforcement restraint, agency downsizing, and review of unlawful or burdensome rules.</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10. End covert contracts and legal-fiction status.</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No identified official action.</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has not publicly treated Forms 1040, registrations, birth records, or bank signature cards as covert contracts creating a fictitious legal status.</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11. End deed systems that treat owners as tenants.</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Housing affordability and homeownership policies only.</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Administration policy supports homeownership and lower housing costs but does not replace deed, recording, assessment, or property-tax systems on RAP’s theory.</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12. End state-issued marriage licensing.</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No identified official action.</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Religious-liberty and family-policy actions do not abolish civil marriage licensing.</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13. Replace DMV licensing with sovereign identification and passports.</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Border, passport, immigration, and transportation policies continue through existing federal and state systems.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No official policy establishes RAP-style sovereign identification, diplomatic immunity, or substitute passports for domestic participants.</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14. Restore the people’s money and wealth.</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Order directing a plan for a U.S. Sovereign Wealth Fund; digital-asset and stablecoin policies; America First trade, energy, reshoring, and deregulation policies; 2025 NSS and FSOC Report.</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These policies seek broader prosperity, national wealth, financial innovation, and household resilience, but not confiscation or general redistribution from banks or alleged foreign cartels.</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15. Vest or eliminate mortgages, auto loans, and business loans issued through the Federal Reserve system.</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2025 FSOC Annual Report; Treasury-market modernization; banking and mortgage supervision.</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continues to recognize enforceable private debt and seeks to strengthen regulated credit markets rather than extinguish valid loans generally.</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16. End non-consensual and unlawful taxation, including taxes on labor and privacy.</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Tax-cut policies; tariff-revenue proposals; deregulation and cost-reduction initiatives.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favors lower taxes and greater tariff revenue but continues to administer federal taxation. No public action located abolishes income or property taxation generally.</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17. Empower and inspire the people through renewed abundance.</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2025 NSS; price-relief memorandum; Sovereign Wealth Fund order; energy, manufacturing, trade, AI, and deregulation initiatives.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stated goals include broad-based prosperity, household purchasing power, American production, opportunity, and renewed national confidence.</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18. Direct military and police powers to enforce the people’s divine rights of birth.</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Clarifying the Military’s Role in Protecting U.S. Territorial Integrity; The Iron Dome for America; 2026 National Defense Strategy; 2025 NSS.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directs the military to protect the homeland, sovereignty, citizens, and constitutional order under existing presidential and statutory authority—not under RAP’s proposed civil authority.</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19. Reabsorb de facto actors into lawful de jure capacity.</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EO 14171; EO 14410 implementing Schedule Policy/Career; EO 14215; DOGE workforce optimization initiative.</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These measures seek accountability, lawful execution, better performance, and removal of corruption or insubordination while retaining qualified personnel within the existing civil service.</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20. End requiring people to pray or petition courts under corporate rules.</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Judicial appointments, litigation positions, and constitutional-law policies.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No Administration action eliminates the requirement to seek relief through courts or adopts RAP’s characterization of petitions as prayer to a corporate tribunal.</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21. Restore de jure judicial institutions, including district court of the United States and one supreme Court.</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Judicial appointments; Administration statements supporting constitutional originalism and separation of powers.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works through the existing Article III judiciary and has not established a separate RAP court system.</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22. Use existing institutions quietly to undo prior subterfuge without alarm or armed conflict.</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Initial Rescissions of Harmful Executive Orders; EO 14147; DOGE and agency-reform orders; regulatory rescission actions.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has used executive orders, agency reviews, legislation, personnel action, and existing institutions to reverse prior policies. Public actions are often overt rather than secret.</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23. Return military and law enforcement to proper lawful sovereign authority.</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2026 National Defense Strategy; EO protecting territorial integrity; EO 14147; Peace Through Strength policies.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emphasizes homeland defense, military readiness, depoliticization, border integrity, and lawful mission focus within the existing constitutional chain of command.</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24. Forgive repentant actors and remove recidivists from office.</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EO 14171 and EO 14410; EO 14147; pardons and commutations issued by President Trump; anti-corruption and personnel actions.</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Personnel reforms support removal for poor performance, misconduct, corruption, or subversion. Pardons show the use of constitutional clemency, but they are not a general repentance-based amnesty program.</w:t>
            </w:r>
          </w:p>
        </w:tc>
      </w:tr>
      <w:tr w:rsidR="00D63799" w:rsidRPr="009501A9" w:rsidTr="00040B0C">
        <w:trPr>
          <w:gridBefore w:val="1"/>
        </w:trPr>
        <w:tc>
          <w:tcPr>
            <w:tcW w:w="2965"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b/>
                <w:bCs/>
              </w:rPr>
              <w:t>25. Accomplish restoration peacefully, discreetly, quietly, and honorably.</w:t>
            </w:r>
          </w:p>
        </w:tc>
        <w:tc>
          <w:tcPr>
            <w:tcW w:w="270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2025 NSS; 2026 NDS; Peace Through Strength statements; executive and legislative reform program.</w:t>
            </w:r>
          </w:p>
        </w:tc>
        <w:tc>
          <w:tcPr>
            <w:tcW w:w="3240" w:type="dxa"/>
            <w:tcBorders>
              <w:top w:val="single" w:sz="4" w:space="0" w:color="B7C9D6"/>
              <w:left w:val="single" w:sz="4" w:space="0" w:color="B7C9D6"/>
              <w:bottom w:val="single" w:sz="4" w:space="0" w:color="B7C9D6"/>
              <w:right w:val="single" w:sz="4" w:space="0" w:color="B7C9D6"/>
            </w:tcBorders>
            <w:shd w:val="clear" w:color="auto" w:fill="FFFFFF"/>
            <w:tcMar>
              <w:top w:w="80" w:type="dxa"/>
              <w:left w:w="0" w:type="dxa"/>
              <w:bottom w:w="80" w:type="dxa"/>
              <w:right w:w="0" w:type="dxa"/>
            </w:tcMar>
            <w:vAlign w:val="center"/>
          </w:tcPr>
          <w:p w:rsidR="00D63799" w:rsidRPr="009501A9" w:rsidRDefault="00D63799" w:rsidP="00040B0C">
            <w:pPr>
              <w:ind w:firstLine="720"/>
              <w:rPr>
                <w:rFonts w:ascii="Arial" w:hAnsi="Arial" w:cs="Arial"/>
              </w:rPr>
            </w:pPr>
            <w:r w:rsidRPr="009501A9">
              <w:rPr>
                <w:rFonts w:ascii="Arial" w:hAnsi="Arial" w:cs="Arial"/>
              </w:rPr>
              <w:t>The Administration publicly emphasizes elections, lawful executive authority, legislation, institutional reform, deterrence, and peace. Many initiatives are public and therefore do not match RAP’s preference for discreet implementation.</w:t>
            </w:r>
          </w:p>
        </w:tc>
      </w:tr>
    </w:tbl>
    <w:p w:rsidR="00D63799" w:rsidRDefault="00D63799" w:rsidP="00040B0C">
      <w:pPr>
        <w:ind w:firstLine="720"/>
        <w:rPr>
          <w:rFonts w:ascii="Arial" w:hAnsi="Arial" w:cs="Arial"/>
          <w:b/>
          <w:bCs/>
        </w:rPr>
      </w:pPr>
    </w:p>
    <w:p w:rsidR="00D63799" w:rsidRDefault="00D63799" w:rsidP="00040B0C">
      <w:pPr>
        <w:ind w:firstLine="720"/>
        <w:rPr>
          <w:rFonts w:ascii="Arial" w:hAnsi="Arial" w:cs="Arial"/>
          <w:b/>
          <w:bCs/>
        </w:rPr>
      </w:pPr>
    </w:p>
    <w:p w:rsidR="00D63799" w:rsidRDefault="00D63799" w:rsidP="00040B0C">
      <w:pPr>
        <w:ind w:firstLine="720"/>
        <w:rPr>
          <w:rFonts w:ascii="Arial" w:hAnsi="Arial" w:cs="Arial"/>
          <w:b/>
          <w:bCs/>
        </w:rPr>
      </w:pPr>
      <w:r w:rsidRPr="00040B0C">
        <w:rPr>
          <w:rFonts w:ascii="Arial" w:hAnsi="Arial" w:cs="Arial"/>
          <w:b/>
          <w:bCs/>
        </w:rPr>
        <w:t>Primary Sources Used in Exhibit B</w:t>
      </w:r>
    </w:p>
    <w:p w:rsidR="00D63799" w:rsidRPr="00040B0C" w:rsidRDefault="00D63799" w:rsidP="00040B0C">
      <w:pPr>
        <w:ind w:firstLine="720"/>
        <w:rPr>
          <w:rFonts w:ascii="Arial" w:hAnsi="Arial" w:cs="Arial"/>
        </w:rPr>
      </w:pPr>
    </w:p>
    <w:p w:rsidR="00D63799" w:rsidRPr="00040B0C" w:rsidRDefault="00D63799" w:rsidP="00040B0C">
      <w:pPr>
        <w:ind w:firstLine="720"/>
        <w:rPr>
          <w:rFonts w:ascii="Arial" w:hAnsi="Arial" w:cs="Arial"/>
        </w:rPr>
      </w:pPr>
      <w:r w:rsidRPr="00040B0C">
        <w:rPr>
          <w:rFonts w:ascii="Arial" w:hAnsi="Arial" w:cs="Arial"/>
        </w:rPr>
        <w:t>• 2025 National Security Strategy of the United States of America (November 2025). Attached source document.</w:t>
      </w:r>
    </w:p>
    <w:p w:rsidR="00D63799" w:rsidRPr="00040B0C" w:rsidRDefault="00D63799" w:rsidP="00040B0C">
      <w:pPr>
        <w:ind w:firstLine="720"/>
        <w:rPr>
          <w:rFonts w:ascii="Arial" w:hAnsi="Arial" w:cs="Arial"/>
        </w:rPr>
      </w:pPr>
      <w:r w:rsidRPr="00040B0C">
        <w:rPr>
          <w:rFonts w:ascii="Arial" w:hAnsi="Arial" w:cs="Arial"/>
        </w:rPr>
        <w:t>• 2026 National Defense Strategy (January 2026). Attached source document.</w:t>
      </w:r>
    </w:p>
    <w:p w:rsidR="00D63799" w:rsidRPr="00040B0C" w:rsidRDefault="00D63799" w:rsidP="00040B0C">
      <w:pPr>
        <w:ind w:firstLine="720"/>
        <w:rPr>
          <w:rFonts w:ascii="Arial" w:hAnsi="Arial" w:cs="Arial"/>
        </w:rPr>
      </w:pPr>
      <w:r w:rsidRPr="00040B0C">
        <w:rPr>
          <w:rFonts w:ascii="Arial" w:hAnsi="Arial" w:cs="Arial"/>
        </w:rPr>
        <w:t>• 2025 Financial Stability Oversight Council Annual Report (December 11, 2025). Attached source document.</w:t>
      </w:r>
    </w:p>
    <w:p w:rsidR="00D63799" w:rsidRPr="00040B0C" w:rsidRDefault="00D63799" w:rsidP="00040B0C">
      <w:pPr>
        <w:ind w:firstLine="720"/>
        <w:rPr>
          <w:rFonts w:ascii="Arial" w:hAnsi="Arial" w:cs="Arial"/>
        </w:rPr>
      </w:pPr>
      <w:r w:rsidRPr="00040B0C">
        <w:rPr>
          <w:rFonts w:ascii="Arial" w:hAnsi="Arial" w:cs="Arial"/>
        </w:rPr>
        <w:t>• EO 14147 - Ending the Weaponization of the Federal Government (January 20, 2025). White House Presidential Actions.</w:t>
      </w:r>
    </w:p>
    <w:p w:rsidR="00D63799" w:rsidRPr="00040B0C" w:rsidRDefault="00D63799" w:rsidP="00040B0C">
      <w:pPr>
        <w:ind w:firstLine="720"/>
        <w:rPr>
          <w:rFonts w:ascii="Arial" w:hAnsi="Arial" w:cs="Arial"/>
        </w:rPr>
      </w:pPr>
      <w:r w:rsidRPr="00040B0C">
        <w:rPr>
          <w:rFonts w:ascii="Arial" w:hAnsi="Arial" w:cs="Arial"/>
        </w:rPr>
        <w:t>• EO 14149 - Restoring Freedom of Speech and Ending Federal Censorship (January 20, 2025). White House Presidential Actions.</w:t>
      </w:r>
    </w:p>
    <w:p w:rsidR="00D63799" w:rsidRPr="00040B0C" w:rsidRDefault="00D63799" w:rsidP="00040B0C">
      <w:pPr>
        <w:ind w:firstLine="720"/>
        <w:rPr>
          <w:rFonts w:ascii="Arial" w:hAnsi="Arial" w:cs="Arial"/>
        </w:rPr>
      </w:pPr>
      <w:r w:rsidRPr="00040B0C">
        <w:rPr>
          <w:rFonts w:ascii="Arial" w:hAnsi="Arial" w:cs="Arial"/>
        </w:rPr>
        <w:t>• EO 14171 - Restoring Accountability to Policy-Influencing Positions Within the Federal Workforce (January 20, 2025). White House Presidential Actions.</w:t>
      </w:r>
    </w:p>
    <w:p w:rsidR="00D63799" w:rsidRPr="00040B0C" w:rsidRDefault="00D63799" w:rsidP="00040B0C">
      <w:pPr>
        <w:ind w:firstLine="720"/>
        <w:rPr>
          <w:rFonts w:ascii="Arial" w:hAnsi="Arial" w:cs="Arial"/>
        </w:rPr>
      </w:pPr>
      <w:r w:rsidRPr="00040B0C">
        <w:rPr>
          <w:rFonts w:ascii="Arial" w:hAnsi="Arial" w:cs="Arial"/>
        </w:rPr>
        <w:t>• EO 14192 - Unleashing Prosperity Through Deregulation (January 31, 2025). White House Presidential Actions.</w:t>
      </w:r>
    </w:p>
    <w:p w:rsidR="00D63799" w:rsidRPr="00040B0C" w:rsidRDefault="00D63799" w:rsidP="00040B0C">
      <w:pPr>
        <w:ind w:firstLine="720"/>
        <w:rPr>
          <w:rFonts w:ascii="Arial" w:hAnsi="Arial" w:cs="Arial"/>
        </w:rPr>
      </w:pPr>
      <w:r w:rsidRPr="00040B0C">
        <w:rPr>
          <w:rFonts w:ascii="Arial" w:hAnsi="Arial" w:cs="Arial"/>
        </w:rPr>
        <w:t>• EO 14215 - Ensuring Accountability for All Agencies (February 18, 2025). White House Presidential Actions.</w:t>
      </w:r>
    </w:p>
    <w:p w:rsidR="00D63799" w:rsidRPr="00040B0C" w:rsidRDefault="00D63799" w:rsidP="00040B0C">
      <w:pPr>
        <w:ind w:firstLine="720"/>
        <w:rPr>
          <w:rFonts w:ascii="Arial" w:hAnsi="Arial" w:cs="Arial"/>
        </w:rPr>
      </w:pPr>
      <w:r w:rsidRPr="00040B0C">
        <w:rPr>
          <w:rFonts w:ascii="Arial" w:hAnsi="Arial" w:cs="Arial"/>
        </w:rPr>
        <w:t>• EO 14219 - Ensuring Lawful Governance and Implementing the President’s DOGE Deregulatory Initiative (February 19, 2025). White House Presidential Actions.</w:t>
      </w:r>
    </w:p>
    <w:p w:rsidR="00D63799" w:rsidRPr="00040B0C" w:rsidRDefault="00D63799" w:rsidP="00040B0C">
      <w:pPr>
        <w:ind w:firstLine="720"/>
        <w:rPr>
          <w:rFonts w:ascii="Arial" w:hAnsi="Arial" w:cs="Arial"/>
        </w:rPr>
      </w:pPr>
      <w:r w:rsidRPr="00040B0C">
        <w:rPr>
          <w:rFonts w:ascii="Arial" w:hAnsi="Arial" w:cs="Arial"/>
        </w:rPr>
        <w:t>• EO 14243 - Stopping Waste, Fraud, and Abuse by Eliminating Information Silos (March 20, 2025). White House Presidential Actions.</w:t>
      </w:r>
    </w:p>
    <w:p w:rsidR="00D63799" w:rsidRPr="00040B0C" w:rsidRDefault="00D63799" w:rsidP="00040B0C">
      <w:pPr>
        <w:ind w:firstLine="720"/>
        <w:rPr>
          <w:rFonts w:ascii="Arial" w:hAnsi="Arial" w:cs="Arial"/>
        </w:rPr>
      </w:pPr>
      <w:r w:rsidRPr="00040B0C">
        <w:rPr>
          <w:rFonts w:ascii="Arial" w:hAnsi="Arial" w:cs="Arial"/>
        </w:rPr>
        <w:t>• EO 14247 - Modernizing Payments To and From America’s Bank Account (March 25, 2025). White House Presidential Actions.</w:t>
      </w:r>
    </w:p>
    <w:p w:rsidR="00D63799" w:rsidRPr="00040B0C" w:rsidRDefault="00D63799" w:rsidP="00040B0C">
      <w:pPr>
        <w:ind w:firstLine="720"/>
        <w:rPr>
          <w:rFonts w:ascii="Arial" w:hAnsi="Arial" w:cs="Arial"/>
        </w:rPr>
      </w:pPr>
      <w:r w:rsidRPr="00040B0C">
        <w:rPr>
          <w:rFonts w:ascii="Arial" w:hAnsi="Arial" w:cs="Arial"/>
        </w:rPr>
        <w:t>• EO 14291 - Establishment of the Religious Liberty Commission (May 1, 2025). White House Presidential Actions.</w:t>
      </w:r>
    </w:p>
    <w:p w:rsidR="00D63799" w:rsidRPr="00040B0C" w:rsidRDefault="00D63799" w:rsidP="00040B0C">
      <w:pPr>
        <w:ind w:firstLine="720"/>
        <w:rPr>
          <w:rFonts w:ascii="Arial" w:hAnsi="Arial" w:cs="Arial"/>
        </w:rPr>
      </w:pPr>
      <w:r w:rsidRPr="00040B0C">
        <w:rPr>
          <w:rFonts w:ascii="Arial" w:hAnsi="Arial" w:cs="Arial"/>
        </w:rPr>
        <w:t>• EO 14410 - Implementing Schedule Policy/Career in the Excepted Service (June 3, 2026). White House Presidential Actions.</w:t>
      </w:r>
    </w:p>
    <w:p w:rsidR="00D63799" w:rsidRPr="00040B0C" w:rsidRDefault="00D63799" w:rsidP="00040B0C">
      <w:pPr>
        <w:ind w:firstLine="720"/>
        <w:rPr>
          <w:rFonts w:ascii="Arial" w:hAnsi="Arial" w:cs="Arial"/>
        </w:rPr>
      </w:pPr>
      <w:r w:rsidRPr="00040B0C">
        <w:rPr>
          <w:rFonts w:ascii="Arial" w:hAnsi="Arial" w:cs="Arial"/>
        </w:rPr>
        <w:t>• Clarifying the Military’s Role in Protecting the Territorial Integrity of the United States (January 20, 2025). White House Presidential Actions.</w:t>
      </w:r>
    </w:p>
    <w:p w:rsidR="00D63799" w:rsidRPr="00040B0C" w:rsidRDefault="00D63799" w:rsidP="00040B0C">
      <w:pPr>
        <w:ind w:firstLine="720"/>
        <w:rPr>
          <w:rFonts w:ascii="Arial" w:hAnsi="Arial" w:cs="Arial"/>
        </w:rPr>
      </w:pPr>
      <w:r w:rsidRPr="00040B0C">
        <w:rPr>
          <w:rFonts w:ascii="Arial" w:hAnsi="Arial" w:cs="Arial"/>
        </w:rPr>
        <w:t>• The Iron Dome for America (January 27, 2025). White House Presidential Actions.</w:t>
      </w:r>
    </w:p>
    <w:p w:rsidR="00D63799" w:rsidRPr="00040B0C" w:rsidRDefault="00D63799" w:rsidP="00040B0C">
      <w:pPr>
        <w:ind w:firstLine="720"/>
        <w:rPr>
          <w:rFonts w:ascii="Arial" w:hAnsi="Arial" w:cs="Arial"/>
        </w:rPr>
      </w:pPr>
      <w:r w:rsidRPr="00040B0C">
        <w:rPr>
          <w:rFonts w:ascii="Arial" w:hAnsi="Arial" w:cs="Arial"/>
        </w:rPr>
        <w:t>• Delivering Emergency Price Relief for American Families and Defeating the Cost-of-Living Crisis (January 20, 2025). White House Presidential Memorandum.</w:t>
      </w:r>
    </w:p>
    <w:p w:rsidR="00D63799" w:rsidRPr="00040B0C" w:rsidRDefault="00D63799" w:rsidP="00040B0C">
      <w:pPr>
        <w:ind w:firstLine="720"/>
        <w:rPr>
          <w:rFonts w:ascii="Arial" w:hAnsi="Arial" w:cs="Arial"/>
        </w:rPr>
      </w:pPr>
      <w:r w:rsidRPr="00040B0C">
        <w:rPr>
          <w:rFonts w:ascii="Arial" w:hAnsi="Arial" w:cs="Arial"/>
        </w:rPr>
        <w:t>• A Plan for Establishing a United States Sovereign Wealth Fund (February 3, 2025). White House Executive Order and Fact Sheet.</w:t>
      </w:r>
    </w:p>
    <w:p w:rsidR="00D63799" w:rsidRPr="00040B0C" w:rsidRDefault="00D63799" w:rsidP="00040B0C">
      <w:pPr>
        <w:ind w:firstLine="720"/>
        <w:rPr>
          <w:rFonts w:ascii="Arial" w:hAnsi="Arial" w:cs="Arial"/>
        </w:rPr>
      </w:pPr>
      <w:r w:rsidRPr="00040B0C">
        <w:rPr>
          <w:rFonts w:ascii="Arial" w:hAnsi="Arial" w:cs="Arial"/>
        </w:rPr>
        <w:t>• Implementing the President’s DOGE Workforce Optimization Initiative (February 11, 2025). White House Executive Order.</w:t>
      </w:r>
    </w:p>
    <w:p w:rsidR="00D63799" w:rsidRPr="00040B0C" w:rsidRDefault="00D63799" w:rsidP="00040B0C">
      <w:pPr>
        <w:ind w:firstLine="720"/>
        <w:rPr>
          <w:rFonts w:ascii="Arial" w:hAnsi="Arial" w:cs="Arial"/>
        </w:rPr>
      </w:pPr>
      <w:r w:rsidRPr="00040B0C">
        <w:rPr>
          <w:rFonts w:ascii="Arial" w:hAnsi="Arial" w:cs="Arial"/>
        </w:rPr>
        <w:t>• Initial Rescissions of Harmful Executive Orders and Actions (January 20, 2025). White House Presidential Actions.</w:t>
      </w:r>
    </w:p>
    <w:p w:rsidR="00D63799" w:rsidRPr="00040B0C" w:rsidRDefault="00D63799" w:rsidP="00040B0C">
      <w:pPr>
        <w:ind w:firstLine="720"/>
        <w:rPr>
          <w:rFonts w:ascii="Arial" w:hAnsi="Arial" w:cs="Arial"/>
        </w:rPr>
      </w:pPr>
      <w:r w:rsidRPr="00040B0C">
        <w:rPr>
          <w:rFonts w:ascii="Arial" w:hAnsi="Arial" w:cs="Arial"/>
        </w:rPr>
        <w:t>• Directing the Repeal of Unlawful Regulations (April 9, 2025). White House Presidential Memorandum.</w:t>
      </w:r>
    </w:p>
    <w:p w:rsidR="00D63799" w:rsidRPr="00040B0C" w:rsidRDefault="00D63799" w:rsidP="00040B0C">
      <w:pPr>
        <w:ind w:firstLine="720"/>
        <w:rPr>
          <w:rFonts w:ascii="Arial" w:hAnsi="Arial" w:cs="Arial"/>
        </w:rPr>
      </w:pPr>
      <w:r w:rsidRPr="00040B0C">
        <w:rPr>
          <w:rFonts w:ascii="Arial" w:hAnsi="Arial" w:cs="Arial"/>
        </w:rPr>
        <w:t>Source note: The attached RAP comparison is the basis for the numbered objectives and framing of this exhibit. Official Administration sources are used to support the policy comparisons. Items marked “no direct match” should not be described as covertly implemented without additional documentary evidence.</w:t>
      </w:r>
    </w:p>
    <w:p w:rsidR="00D63799" w:rsidRDefault="00D63799" w:rsidP="00346A27">
      <w:pPr>
        <w:ind w:firstLine="720"/>
        <w:rPr>
          <w:rFonts w:ascii="Arial" w:hAnsi="Arial" w:cs="Arial"/>
        </w:rPr>
      </w:pPr>
    </w:p>
    <w:p w:rsidR="00D63799" w:rsidRDefault="00D63799" w:rsidP="00346A27">
      <w:pPr>
        <w:ind w:firstLine="720"/>
        <w:rPr>
          <w:rFonts w:ascii="Arial" w:hAnsi="Arial" w:cs="Arial"/>
        </w:rPr>
      </w:pPr>
      <w:r w:rsidRPr="009501A9">
        <w:rPr>
          <w:rFonts w:ascii="Arial" w:hAnsi="Arial" w:cs="Arial"/>
          <w:noProof/>
        </w:rPr>
        <w:pict>
          <v:shape id="_x0000_i1027" type="#_x0000_t75" style="width:438pt;height:300pt;visibility:visible">
            <v:imagedata r:id="rId8" o:title=""/>
          </v:shape>
        </w:pict>
      </w:r>
    </w:p>
    <w:p w:rsidR="00D63799" w:rsidRDefault="00D63799" w:rsidP="00346A27">
      <w:pPr>
        <w:ind w:firstLine="720"/>
        <w:rPr>
          <w:rFonts w:ascii="Arial" w:hAnsi="Arial" w:cs="Arial"/>
        </w:rPr>
      </w:pPr>
    </w:p>
    <w:p w:rsidR="00D63799" w:rsidRDefault="00D63799" w:rsidP="00346A27">
      <w:pPr>
        <w:ind w:firstLine="720"/>
        <w:rPr>
          <w:rFonts w:ascii="Arial" w:hAnsi="Arial" w:cs="Arial"/>
        </w:rPr>
      </w:pPr>
    </w:p>
    <w:p w:rsidR="00D63799" w:rsidRDefault="00D63799" w:rsidP="00346A27">
      <w:pPr>
        <w:ind w:firstLine="720"/>
        <w:rPr>
          <w:rFonts w:ascii="Arial" w:hAnsi="Arial" w:cs="Arial"/>
        </w:rPr>
      </w:pPr>
    </w:p>
    <w:sectPr w:rsidR="00D63799" w:rsidSect="00205942">
      <w:footerReference w:type="default" r:id="rId9"/>
      <w:pgSz w:w="12240" w:h="15840"/>
      <w:pgMar w:top="81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799" w:rsidRDefault="00D63799" w:rsidP="00205942">
      <w:r>
        <w:separator/>
      </w:r>
    </w:p>
  </w:endnote>
  <w:endnote w:type="continuationSeparator" w:id="0">
    <w:p w:rsidR="00D63799" w:rsidRDefault="00D63799" w:rsidP="002059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99" w:rsidRDefault="00D63799">
    <w:pPr>
      <w:pStyle w:val="Footer"/>
      <w:pBdr>
        <w:top w:val="single" w:sz="4" w:space="1" w:color="D9D9D9"/>
      </w:pBdr>
      <w:jc w:val="right"/>
    </w:pPr>
    <w:fldSimple w:instr=" PAGE   \* MERGEFORMAT ">
      <w:r>
        <w:rPr>
          <w:noProof/>
        </w:rPr>
        <w:t>2</w:t>
      </w:r>
    </w:fldSimple>
    <w:r>
      <w:t xml:space="preserve"> | </w:t>
    </w:r>
    <w:r>
      <w:rPr>
        <w:color w:val="7F7F7F"/>
        <w:spacing w:val="60"/>
      </w:rPr>
      <w:t>Page</w:t>
    </w:r>
  </w:p>
  <w:p w:rsidR="00D63799" w:rsidRDefault="00D637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799" w:rsidRDefault="00D63799" w:rsidP="00205942">
      <w:r>
        <w:separator/>
      </w:r>
    </w:p>
  </w:footnote>
  <w:footnote w:type="continuationSeparator" w:id="0">
    <w:p w:rsidR="00D63799" w:rsidRDefault="00D63799" w:rsidP="002059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024EC"/>
    <w:multiLevelType w:val="multilevel"/>
    <w:tmpl w:val="6C44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2C0713"/>
    <w:multiLevelType w:val="multilevel"/>
    <w:tmpl w:val="1640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3E5E"/>
    <w:rsid w:val="00040B0C"/>
    <w:rsid w:val="000D6455"/>
    <w:rsid w:val="00124B2A"/>
    <w:rsid w:val="00162CB5"/>
    <w:rsid w:val="0017373F"/>
    <w:rsid w:val="00182BC9"/>
    <w:rsid w:val="001F439F"/>
    <w:rsid w:val="00205942"/>
    <w:rsid w:val="002232CF"/>
    <w:rsid w:val="002A7801"/>
    <w:rsid w:val="00346A27"/>
    <w:rsid w:val="00380234"/>
    <w:rsid w:val="00417DE4"/>
    <w:rsid w:val="00451BB5"/>
    <w:rsid w:val="004B4CB3"/>
    <w:rsid w:val="00543969"/>
    <w:rsid w:val="0057522D"/>
    <w:rsid w:val="005E1968"/>
    <w:rsid w:val="006312D4"/>
    <w:rsid w:val="00660495"/>
    <w:rsid w:val="00692675"/>
    <w:rsid w:val="00697AD6"/>
    <w:rsid w:val="006A3044"/>
    <w:rsid w:val="007B2F81"/>
    <w:rsid w:val="008079DA"/>
    <w:rsid w:val="00831864"/>
    <w:rsid w:val="00860B7D"/>
    <w:rsid w:val="00876B92"/>
    <w:rsid w:val="008C500F"/>
    <w:rsid w:val="008D254A"/>
    <w:rsid w:val="00931F0D"/>
    <w:rsid w:val="009501A9"/>
    <w:rsid w:val="009905FA"/>
    <w:rsid w:val="009C0ACD"/>
    <w:rsid w:val="009F42CD"/>
    <w:rsid w:val="00AB5146"/>
    <w:rsid w:val="00B4077F"/>
    <w:rsid w:val="00B7357B"/>
    <w:rsid w:val="00BB15FA"/>
    <w:rsid w:val="00C3744A"/>
    <w:rsid w:val="00CD676E"/>
    <w:rsid w:val="00D43E5E"/>
    <w:rsid w:val="00D63799"/>
    <w:rsid w:val="00E028B6"/>
    <w:rsid w:val="00F37444"/>
    <w:rsid w:val="00FA7D08"/>
    <w:rsid w:val="00FF15F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5F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05942"/>
    <w:pPr>
      <w:tabs>
        <w:tab w:val="center" w:pos="4680"/>
        <w:tab w:val="right" w:pos="9360"/>
      </w:tabs>
    </w:pPr>
  </w:style>
  <w:style w:type="character" w:customStyle="1" w:styleId="HeaderChar">
    <w:name w:val="Header Char"/>
    <w:basedOn w:val="DefaultParagraphFont"/>
    <w:link w:val="Header"/>
    <w:uiPriority w:val="99"/>
    <w:locked/>
    <w:rsid w:val="00205942"/>
    <w:rPr>
      <w:rFonts w:cs="Times New Roman"/>
    </w:rPr>
  </w:style>
  <w:style w:type="paragraph" w:styleId="Footer">
    <w:name w:val="footer"/>
    <w:basedOn w:val="Normal"/>
    <w:link w:val="FooterChar"/>
    <w:uiPriority w:val="99"/>
    <w:rsid w:val="00205942"/>
    <w:pPr>
      <w:tabs>
        <w:tab w:val="center" w:pos="4680"/>
        <w:tab w:val="right" w:pos="9360"/>
      </w:tabs>
    </w:pPr>
  </w:style>
  <w:style w:type="character" w:customStyle="1" w:styleId="FooterChar">
    <w:name w:val="Footer Char"/>
    <w:basedOn w:val="DefaultParagraphFont"/>
    <w:link w:val="Footer"/>
    <w:uiPriority w:val="99"/>
    <w:locked/>
    <w:rsid w:val="0020594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14</Pages>
  <Words>3897</Words>
  <Characters>22213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James Timothy Turner Restore America Plan (RAP)</dc:title>
  <dc:subject/>
  <dc:creator>Cee Dee</dc:creator>
  <cp:keywords/>
  <dc:description/>
  <cp:lastModifiedBy>Steve</cp:lastModifiedBy>
  <cp:revision>2</cp:revision>
  <dcterms:created xsi:type="dcterms:W3CDTF">2026-08-31T23:19:00Z</dcterms:created>
  <dcterms:modified xsi:type="dcterms:W3CDTF">2026-08-31T23:19:00Z</dcterms:modified>
</cp:coreProperties>
</file>